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282B" w14:textId="77777777" w:rsidR="000C04DA" w:rsidRPr="000C04DA" w:rsidRDefault="000C04DA">
      <w:pPr>
        <w:rPr>
          <w:rFonts w:ascii="Arial" w:hAnsi="Arial" w:cs="Arial"/>
          <w:b/>
          <w:sz w:val="2"/>
          <w:szCs w:val="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67"/>
        <w:gridCol w:w="7371"/>
      </w:tblGrid>
      <w:tr w:rsidR="000C04DA" w:rsidRPr="003323BB" w14:paraId="77443F43" w14:textId="77777777" w:rsidTr="00A17857">
        <w:trPr>
          <w:jc w:val="center"/>
        </w:trPr>
        <w:tc>
          <w:tcPr>
            <w:tcW w:w="1867" w:type="dxa"/>
            <w:shd w:val="clear" w:color="auto" w:fill="auto"/>
          </w:tcPr>
          <w:p w14:paraId="1B58E4C5" w14:textId="725B959C" w:rsidR="000C04DA" w:rsidRPr="003323BB" w:rsidRDefault="000C04DA" w:rsidP="00A17857">
            <w:pPr>
              <w:spacing w:after="0" w:line="240" w:lineRule="auto"/>
              <w:rPr>
                <w:b/>
                <w:sz w:val="32"/>
                <w:szCs w:val="28"/>
                <w:lang w:val="en-US"/>
              </w:rPr>
            </w:pPr>
          </w:p>
        </w:tc>
        <w:tc>
          <w:tcPr>
            <w:tcW w:w="7371" w:type="dxa"/>
            <w:shd w:val="clear" w:color="auto" w:fill="auto"/>
            <w:vAlign w:val="center"/>
          </w:tcPr>
          <w:p w14:paraId="3C4D29AA" w14:textId="696764FC" w:rsidR="000C04DA" w:rsidRPr="00711F23" w:rsidRDefault="000C04DA" w:rsidP="000C04DA">
            <w:pPr>
              <w:pStyle w:val="Body"/>
              <w:rPr>
                <w:rFonts w:ascii="Arial" w:eastAsia="Comic Sans MS" w:hAnsi="Arial" w:cs="Arial"/>
                <w:b/>
                <w:bCs/>
                <w:sz w:val="24"/>
                <w:szCs w:val="24"/>
              </w:rPr>
            </w:pPr>
            <w:r w:rsidRPr="00711F23">
              <w:rPr>
                <w:rFonts w:ascii="Arial" w:hAnsi="Arial" w:cs="Arial"/>
                <w:b/>
                <w:bCs/>
                <w:sz w:val="28"/>
                <w:szCs w:val="24"/>
                <w:lang w:val="en-US"/>
              </w:rPr>
              <w:t xml:space="preserve">Guidelines </w:t>
            </w:r>
            <w:r>
              <w:rPr>
                <w:rFonts w:ascii="Arial" w:hAnsi="Arial" w:cs="Arial"/>
                <w:b/>
                <w:bCs/>
                <w:sz w:val="28"/>
                <w:szCs w:val="24"/>
                <w:lang w:val="en-US"/>
              </w:rPr>
              <w:t xml:space="preserve">on the </w:t>
            </w:r>
            <w:r w:rsidR="00C068F0">
              <w:rPr>
                <w:rFonts w:ascii="Arial" w:hAnsi="Arial" w:cs="Arial"/>
                <w:b/>
                <w:bCs/>
                <w:sz w:val="28"/>
                <w:szCs w:val="24"/>
                <w:lang w:val="en-US"/>
              </w:rPr>
              <w:t>S</w:t>
            </w:r>
            <w:r>
              <w:rPr>
                <w:rFonts w:ascii="Arial" w:hAnsi="Arial" w:cs="Arial"/>
                <w:b/>
                <w:bCs/>
                <w:sz w:val="28"/>
                <w:szCs w:val="24"/>
                <w:lang w:val="en-US"/>
              </w:rPr>
              <w:t xml:space="preserve">torage and </w:t>
            </w:r>
            <w:r w:rsidR="00C068F0">
              <w:rPr>
                <w:rFonts w:ascii="Arial" w:hAnsi="Arial" w:cs="Arial"/>
                <w:b/>
                <w:bCs/>
                <w:sz w:val="28"/>
                <w:szCs w:val="24"/>
                <w:lang w:val="en-US"/>
              </w:rPr>
              <w:t>R</w:t>
            </w:r>
            <w:r>
              <w:rPr>
                <w:rFonts w:ascii="Arial" w:hAnsi="Arial" w:cs="Arial"/>
                <w:b/>
                <w:bCs/>
                <w:sz w:val="28"/>
                <w:szCs w:val="24"/>
                <w:lang w:val="en-US"/>
              </w:rPr>
              <w:t xml:space="preserve">etention of </w:t>
            </w:r>
            <w:r w:rsidR="00C068F0">
              <w:rPr>
                <w:rFonts w:ascii="Arial" w:hAnsi="Arial" w:cs="Arial"/>
                <w:b/>
                <w:bCs/>
                <w:sz w:val="28"/>
                <w:szCs w:val="24"/>
                <w:lang w:val="en-US"/>
              </w:rPr>
              <w:t>R</w:t>
            </w:r>
            <w:r>
              <w:rPr>
                <w:rFonts w:ascii="Arial" w:hAnsi="Arial" w:cs="Arial"/>
                <w:b/>
                <w:bCs/>
                <w:sz w:val="28"/>
                <w:szCs w:val="24"/>
                <w:lang w:val="en-US"/>
              </w:rPr>
              <w:t>ecords</w:t>
            </w:r>
          </w:p>
        </w:tc>
      </w:tr>
    </w:tbl>
    <w:p w14:paraId="1CC5DA8D" w14:textId="77777777" w:rsidR="000C04DA" w:rsidRPr="000C04DA" w:rsidRDefault="000C04DA" w:rsidP="000C04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0C04DA" w14:paraId="4ED1690E" w14:textId="77777777" w:rsidTr="00A17857">
        <w:tc>
          <w:tcPr>
            <w:tcW w:w="10682" w:type="dxa"/>
            <w:shd w:val="clear" w:color="auto" w:fill="FFFF99"/>
          </w:tcPr>
          <w:p w14:paraId="6D5E1ED3" w14:textId="350AEA88" w:rsidR="000C04DA" w:rsidRPr="00711F23" w:rsidRDefault="000C04DA" w:rsidP="000C04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Comic Sans MS" w:hAnsi="Arial" w:cs="Arial"/>
                <w:b/>
                <w:sz w:val="24"/>
                <w:szCs w:val="24"/>
              </w:rPr>
            </w:pPr>
            <w:r>
              <w:rPr>
                <w:rFonts w:ascii="Arial" w:hAnsi="Arial" w:cs="Arial"/>
                <w:b/>
                <w:sz w:val="24"/>
                <w:szCs w:val="24"/>
                <w:lang w:val="en-US"/>
              </w:rPr>
              <w:t>Recording Concerns</w:t>
            </w:r>
          </w:p>
        </w:tc>
      </w:tr>
    </w:tbl>
    <w:p w14:paraId="67A54AC0" w14:textId="77777777" w:rsidR="000C04DA" w:rsidRDefault="000C04DA" w:rsidP="000C04DA">
      <w:pPr>
        <w:spacing w:after="0" w:line="240" w:lineRule="auto"/>
        <w:rPr>
          <w:rFonts w:ascii="Arial" w:hAnsi="Arial" w:cs="Arial"/>
          <w:sz w:val="16"/>
          <w:szCs w:val="16"/>
        </w:rPr>
      </w:pPr>
    </w:p>
    <w:p w14:paraId="6A83DA2B" w14:textId="5FA373C6" w:rsidR="003F1D58" w:rsidRDefault="003F1D58" w:rsidP="000C04DA">
      <w:pPr>
        <w:spacing w:after="0" w:line="240" w:lineRule="auto"/>
        <w:rPr>
          <w:rFonts w:ascii="Arial" w:hAnsi="Arial" w:cs="Arial"/>
          <w:sz w:val="24"/>
          <w:szCs w:val="24"/>
        </w:rPr>
      </w:pPr>
      <w:r w:rsidRPr="000C04DA">
        <w:rPr>
          <w:rFonts w:ascii="Arial" w:hAnsi="Arial" w:cs="Arial"/>
          <w:sz w:val="24"/>
          <w:szCs w:val="24"/>
        </w:rPr>
        <w:t>If a member of staff or volunteer has concerns about the welfare or safety of a child or young person, or concerns about the behaviour of another member of staff or volunteer it is vitally important to record all relevant details, regardless of whether or not the concerns are shared with either t</w:t>
      </w:r>
      <w:r w:rsidR="00D56B24" w:rsidRPr="000C04DA">
        <w:rPr>
          <w:rFonts w:ascii="Arial" w:hAnsi="Arial" w:cs="Arial"/>
          <w:sz w:val="24"/>
          <w:szCs w:val="24"/>
        </w:rPr>
        <w:t>he</w:t>
      </w:r>
      <w:r w:rsidRPr="000C04DA">
        <w:rPr>
          <w:rFonts w:ascii="Arial" w:hAnsi="Arial" w:cs="Arial"/>
          <w:sz w:val="24"/>
          <w:szCs w:val="24"/>
        </w:rPr>
        <w:t xml:space="preserve"> police or children’s social care.</w:t>
      </w:r>
    </w:p>
    <w:p w14:paraId="03D9275B" w14:textId="77777777" w:rsidR="000C04DA" w:rsidRPr="000C04DA" w:rsidRDefault="000C04DA" w:rsidP="000C04DA">
      <w:pPr>
        <w:spacing w:after="0" w:line="240" w:lineRule="auto"/>
        <w:rPr>
          <w:rFonts w:ascii="Arial" w:hAnsi="Arial" w:cs="Arial"/>
          <w:sz w:val="24"/>
          <w:szCs w:val="24"/>
        </w:rPr>
      </w:pPr>
    </w:p>
    <w:p w14:paraId="6A83DA2C" w14:textId="4CA5153A" w:rsidR="003F1D58" w:rsidRDefault="00AA3CD4" w:rsidP="000C04DA">
      <w:pPr>
        <w:spacing w:after="0" w:line="240" w:lineRule="auto"/>
        <w:rPr>
          <w:rFonts w:ascii="Arial" w:hAnsi="Arial" w:cs="Arial"/>
          <w:sz w:val="24"/>
          <w:szCs w:val="24"/>
        </w:rPr>
      </w:pPr>
      <w:r>
        <w:rPr>
          <w:rFonts w:ascii="Arial" w:hAnsi="Arial" w:cs="Arial"/>
          <w:sz w:val="24"/>
          <w:szCs w:val="24"/>
        </w:rPr>
        <w:t>The Baby Equipment Loan Service &amp; Toy Library</w:t>
      </w:r>
      <w:r w:rsidR="003F1D58" w:rsidRPr="000C04DA">
        <w:rPr>
          <w:rFonts w:ascii="Arial" w:hAnsi="Arial" w:cs="Arial"/>
          <w:sz w:val="24"/>
          <w:szCs w:val="24"/>
        </w:rPr>
        <w:t>’s incident form should be used to record details of:</w:t>
      </w:r>
    </w:p>
    <w:p w14:paraId="62A4470B" w14:textId="77777777" w:rsidR="000C04DA" w:rsidRPr="000C04DA" w:rsidRDefault="000C04DA" w:rsidP="000C04DA">
      <w:pPr>
        <w:spacing w:after="0" w:line="240" w:lineRule="auto"/>
        <w:rPr>
          <w:rFonts w:ascii="Arial" w:hAnsi="Arial" w:cs="Arial"/>
          <w:sz w:val="24"/>
          <w:szCs w:val="24"/>
        </w:rPr>
      </w:pPr>
    </w:p>
    <w:p w14:paraId="6A83DA2D" w14:textId="77777777"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Date and time of any incident or disclosure</w:t>
      </w:r>
    </w:p>
    <w:p w14:paraId="6A83DA2E" w14:textId="77777777"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Details of all those who were involved in or witnessed the incident or disclosure</w:t>
      </w:r>
    </w:p>
    <w:p w14:paraId="6A83DA2F" w14:textId="77777777"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What was said or done and by whom</w:t>
      </w:r>
    </w:p>
    <w:p w14:paraId="6A83DA30" w14:textId="1DEC0304"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 xml:space="preserve">Any action taken by </w:t>
      </w:r>
      <w:r w:rsidR="00AA3CD4">
        <w:rPr>
          <w:rFonts w:ascii="Arial" w:hAnsi="Arial" w:cs="Arial"/>
          <w:sz w:val="24"/>
          <w:szCs w:val="24"/>
        </w:rPr>
        <w:t>BELS &amp; TL</w:t>
      </w:r>
      <w:r w:rsidRPr="000C04DA">
        <w:rPr>
          <w:rFonts w:ascii="Arial" w:hAnsi="Arial" w:cs="Arial"/>
          <w:sz w:val="24"/>
          <w:szCs w:val="24"/>
        </w:rPr>
        <w:t xml:space="preserve"> to </w:t>
      </w:r>
      <w:r w:rsidR="00FA7F28" w:rsidRPr="000C04DA">
        <w:rPr>
          <w:rFonts w:ascii="Arial" w:hAnsi="Arial" w:cs="Arial"/>
          <w:sz w:val="24"/>
          <w:szCs w:val="24"/>
        </w:rPr>
        <w:t>investigate</w:t>
      </w:r>
      <w:r w:rsidRPr="000C04DA">
        <w:rPr>
          <w:rFonts w:ascii="Arial" w:hAnsi="Arial" w:cs="Arial"/>
          <w:sz w:val="24"/>
          <w:szCs w:val="24"/>
        </w:rPr>
        <w:t xml:space="preserve"> the matter</w:t>
      </w:r>
    </w:p>
    <w:p w14:paraId="6A83DA31" w14:textId="77777777"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Any further action taken</w:t>
      </w:r>
    </w:p>
    <w:p w14:paraId="6A83DA32" w14:textId="77777777"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Where relevant, the reasons why a decision was taken not to refer those concerns to a statutory agency</w:t>
      </w:r>
    </w:p>
    <w:p w14:paraId="6A83DA33" w14:textId="77777777" w:rsidR="003F1D58" w:rsidRPr="000C04DA"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Details of the person reporting the concern</w:t>
      </w:r>
    </w:p>
    <w:p w14:paraId="6A83DA34" w14:textId="77777777" w:rsidR="003F1D58" w:rsidRDefault="003F1D58" w:rsidP="000C04DA">
      <w:pPr>
        <w:pStyle w:val="ListParagraph"/>
        <w:numPr>
          <w:ilvl w:val="0"/>
          <w:numId w:val="1"/>
        </w:numPr>
        <w:spacing w:after="0" w:line="240" w:lineRule="auto"/>
        <w:rPr>
          <w:rFonts w:ascii="Arial" w:hAnsi="Arial" w:cs="Arial"/>
          <w:sz w:val="24"/>
          <w:szCs w:val="24"/>
        </w:rPr>
      </w:pPr>
      <w:r w:rsidRPr="000C04DA">
        <w:rPr>
          <w:rFonts w:ascii="Arial" w:hAnsi="Arial" w:cs="Arial"/>
          <w:sz w:val="24"/>
          <w:szCs w:val="24"/>
        </w:rPr>
        <w:t>Details of the person to whom the concern was reported, along with the date and time the report was made</w:t>
      </w:r>
    </w:p>
    <w:p w14:paraId="0A8E22EA" w14:textId="77777777" w:rsidR="000C04DA" w:rsidRPr="000C04DA" w:rsidRDefault="000C04DA" w:rsidP="000C04DA">
      <w:pPr>
        <w:pStyle w:val="ListParagraph"/>
        <w:spacing w:after="0" w:line="240" w:lineRule="auto"/>
        <w:rPr>
          <w:rFonts w:ascii="Arial" w:hAnsi="Arial" w:cs="Arial"/>
          <w:sz w:val="24"/>
          <w:szCs w:val="24"/>
        </w:rPr>
      </w:pPr>
    </w:p>
    <w:p w14:paraId="6A83DA35" w14:textId="77777777" w:rsidR="003F1D58" w:rsidRDefault="003F1D58" w:rsidP="000C04DA">
      <w:pPr>
        <w:spacing w:after="0" w:line="240" w:lineRule="auto"/>
        <w:rPr>
          <w:rFonts w:ascii="Arial" w:hAnsi="Arial" w:cs="Arial"/>
          <w:sz w:val="24"/>
          <w:szCs w:val="24"/>
        </w:rPr>
      </w:pPr>
      <w:r w:rsidRPr="000C04DA">
        <w:rPr>
          <w:rFonts w:ascii="Arial" w:hAnsi="Arial" w:cs="Arial"/>
          <w:sz w:val="24"/>
          <w:szCs w:val="24"/>
        </w:rPr>
        <w:t>This form should be signed.</w:t>
      </w:r>
    </w:p>
    <w:p w14:paraId="613CC132" w14:textId="77777777" w:rsidR="000C04DA" w:rsidRPr="000C04DA" w:rsidRDefault="000C04DA" w:rsidP="000C04DA">
      <w:pPr>
        <w:spacing w:after="0" w:line="240" w:lineRule="auto"/>
        <w:rPr>
          <w:rFonts w:ascii="Arial" w:hAnsi="Arial" w:cs="Arial"/>
          <w:sz w:val="24"/>
          <w:szCs w:val="24"/>
        </w:rPr>
      </w:pPr>
    </w:p>
    <w:p w14:paraId="6A83DA36" w14:textId="77777777" w:rsidR="003F1D58" w:rsidRDefault="003F1D58" w:rsidP="000C04DA">
      <w:pPr>
        <w:spacing w:after="0" w:line="240" w:lineRule="auto"/>
        <w:rPr>
          <w:rFonts w:ascii="Arial" w:hAnsi="Arial" w:cs="Arial"/>
          <w:b/>
          <w:sz w:val="24"/>
          <w:szCs w:val="24"/>
        </w:rPr>
      </w:pPr>
      <w:r w:rsidRPr="000C04DA">
        <w:rPr>
          <w:rFonts w:ascii="Arial" w:hAnsi="Arial" w:cs="Arial"/>
          <w:b/>
          <w:sz w:val="24"/>
          <w:szCs w:val="24"/>
        </w:rPr>
        <w:t>Record Retention</w:t>
      </w:r>
    </w:p>
    <w:p w14:paraId="16231761" w14:textId="77777777" w:rsidR="000C04DA" w:rsidRPr="000C04DA" w:rsidRDefault="000C04DA" w:rsidP="000C04DA">
      <w:pPr>
        <w:spacing w:after="0" w:line="240" w:lineRule="auto"/>
        <w:rPr>
          <w:rFonts w:ascii="Arial" w:hAnsi="Arial" w:cs="Arial"/>
          <w:b/>
          <w:sz w:val="24"/>
          <w:szCs w:val="24"/>
        </w:rPr>
      </w:pPr>
    </w:p>
    <w:p w14:paraId="6A83DA37" w14:textId="77777777" w:rsidR="003F1D58" w:rsidRDefault="003F1D58" w:rsidP="000C04DA">
      <w:pPr>
        <w:spacing w:after="0" w:line="240" w:lineRule="auto"/>
        <w:rPr>
          <w:rFonts w:ascii="Arial" w:hAnsi="Arial" w:cs="Arial"/>
          <w:sz w:val="24"/>
          <w:szCs w:val="24"/>
        </w:rPr>
      </w:pPr>
      <w:r w:rsidRPr="000C04DA">
        <w:rPr>
          <w:rFonts w:ascii="Arial" w:hAnsi="Arial" w:cs="Arial"/>
          <w:sz w:val="24"/>
          <w:szCs w:val="24"/>
        </w:rPr>
        <w:t>The Data Protection</w:t>
      </w:r>
      <w:r w:rsidR="00FD0661" w:rsidRPr="000C04DA">
        <w:rPr>
          <w:rFonts w:ascii="Arial" w:hAnsi="Arial" w:cs="Arial"/>
          <w:sz w:val="24"/>
          <w:szCs w:val="24"/>
        </w:rPr>
        <w:t xml:space="preserve"> Act 1998 requires that information should be:</w:t>
      </w:r>
    </w:p>
    <w:p w14:paraId="74AA201C" w14:textId="77777777" w:rsidR="000C04DA" w:rsidRPr="000C04DA" w:rsidRDefault="000C04DA" w:rsidP="000C04DA">
      <w:pPr>
        <w:spacing w:after="0" w:line="240" w:lineRule="auto"/>
        <w:rPr>
          <w:rFonts w:ascii="Arial" w:hAnsi="Arial" w:cs="Arial"/>
          <w:sz w:val="24"/>
          <w:szCs w:val="24"/>
        </w:rPr>
      </w:pPr>
    </w:p>
    <w:p w14:paraId="6A83DA38" w14:textId="603DECE9" w:rsidR="00FD0661" w:rsidRPr="000C04DA" w:rsidRDefault="00FD0661" w:rsidP="000C04DA">
      <w:pPr>
        <w:pStyle w:val="ListParagraph"/>
        <w:numPr>
          <w:ilvl w:val="0"/>
          <w:numId w:val="2"/>
        </w:numPr>
        <w:spacing w:after="0" w:line="240" w:lineRule="auto"/>
        <w:rPr>
          <w:rFonts w:ascii="Arial" w:hAnsi="Arial" w:cs="Arial"/>
          <w:sz w:val="24"/>
          <w:szCs w:val="24"/>
        </w:rPr>
      </w:pPr>
      <w:r w:rsidRPr="000C04DA">
        <w:rPr>
          <w:rFonts w:ascii="Arial" w:hAnsi="Arial" w:cs="Arial"/>
          <w:sz w:val="24"/>
          <w:szCs w:val="24"/>
        </w:rPr>
        <w:t>Adequate, relevant and not excessive for the purposes for which they are held</w:t>
      </w:r>
      <w:r w:rsidR="000C04DA">
        <w:rPr>
          <w:rFonts w:ascii="Arial" w:hAnsi="Arial" w:cs="Arial"/>
          <w:sz w:val="24"/>
          <w:szCs w:val="24"/>
        </w:rPr>
        <w:t>.</w:t>
      </w:r>
    </w:p>
    <w:p w14:paraId="6A83DA39" w14:textId="2088412A" w:rsidR="00FD0661" w:rsidRPr="000C04DA" w:rsidRDefault="00FD0661" w:rsidP="000C04DA">
      <w:pPr>
        <w:pStyle w:val="ListParagraph"/>
        <w:numPr>
          <w:ilvl w:val="0"/>
          <w:numId w:val="2"/>
        </w:numPr>
        <w:spacing w:after="0" w:line="240" w:lineRule="auto"/>
        <w:rPr>
          <w:rFonts w:ascii="Arial" w:hAnsi="Arial" w:cs="Arial"/>
          <w:sz w:val="24"/>
          <w:szCs w:val="24"/>
        </w:rPr>
      </w:pPr>
      <w:r w:rsidRPr="000C04DA">
        <w:rPr>
          <w:rFonts w:ascii="Arial" w:hAnsi="Arial" w:cs="Arial"/>
          <w:sz w:val="24"/>
          <w:szCs w:val="24"/>
        </w:rPr>
        <w:t>Accurate and where necessary kept up to date</w:t>
      </w:r>
      <w:r w:rsidR="000C04DA">
        <w:rPr>
          <w:rFonts w:ascii="Arial" w:hAnsi="Arial" w:cs="Arial"/>
          <w:sz w:val="24"/>
          <w:szCs w:val="24"/>
        </w:rPr>
        <w:t>.</w:t>
      </w:r>
    </w:p>
    <w:p w14:paraId="6A83DA3A" w14:textId="233D1D10" w:rsidR="00FD0661" w:rsidRDefault="00FD0661" w:rsidP="000C04DA">
      <w:pPr>
        <w:pStyle w:val="ListParagraph"/>
        <w:numPr>
          <w:ilvl w:val="0"/>
          <w:numId w:val="2"/>
        </w:numPr>
        <w:spacing w:after="0" w:line="240" w:lineRule="auto"/>
        <w:rPr>
          <w:rFonts w:ascii="Arial" w:hAnsi="Arial" w:cs="Arial"/>
          <w:sz w:val="24"/>
          <w:szCs w:val="24"/>
        </w:rPr>
      </w:pPr>
      <w:r w:rsidRPr="000C04DA">
        <w:rPr>
          <w:rFonts w:ascii="Arial" w:hAnsi="Arial" w:cs="Arial"/>
          <w:sz w:val="24"/>
          <w:szCs w:val="24"/>
        </w:rPr>
        <w:t>Not kept for longer than is necessary for its purpose</w:t>
      </w:r>
      <w:r w:rsidR="000C04DA">
        <w:rPr>
          <w:rFonts w:ascii="Arial" w:hAnsi="Arial" w:cs="Arial"/>
          <w:sz w:val="24"/>
          <w:szCs w:val="24"/>
        </w:rPr>
        <w:t>.</w:t>
      </w:r>
    </w:p>
    <w:p w14:paraId="335E8CCC" w14:textId="6166AEF1" w:rsidR="000C04DA" w:rsidRPr="000C04DA" w:rsidRDefault="000C04DA" w:rsidP="000C04DA">
      <w:pPr>
        <w:pStyle w:val="ListParagraph"/>
        <w:spacing w:after="0" w:line="240" w:lineRule="auto"/>
        <w:rPr>
          <w:rFonts w:ascii="Arial" w:hAnsi="Arial" w:cs="Arial"/>
          <w:sz w:val="24"/>
          <w:szCs w:val="24"/>
        </w:rPr>
      </w:pPr>
    </w:p>
    <w:p w14:paraId="6A83DA3B" w14:textId="5E1A2F74" w:rsidR="00FD0661" w:rsidRDefault="00AA3CD4" w:rsidP="000C04DA">
      <w:pPr>
        <w:spacing w:after="0" w:line="240" w:lineRule="auto"/>
        <w:rPr>
          <w:rFonts w:ascii="Arial" w:hAnsi="Arial" w:cs="Arial"/>
          <w:sz w:val="24"/>
          <w:szCs w:val="24"/>
        </w:rPr>
      </w:pPr>
      <w:r>
        <w:rPr>
          <w:rFonts w:ascii="Arial" w:hAnsi="Arial" w:cs="Arial"/>
          <w:sz w:val="24"/>
          <w:szCs w:val="24"/>
        </w:rPr>
        <w:t>BELS &amp; TL</w:t>
      </w:r>
      <w:r w:rsidR="00FD0661" w:rsidRPr="000C04DA">
        <w:rPr>
          <w:rFonts w:ascii="Arial" w:hAnsi="Arial" w:cs="Arial"/>
          <w:sz w:val="24"/>
          <w:szCs w:val="24"/>
        </w:rPr>
        <w:t xml:space="preserve"> must assess how long it needs to keep such information for, the purpose for which it is holding it and when it will be destroyed. The Data Protection Act states that “Personal information should not be held for longer than </w:t>
      </w:r>
      <w:r w:rsidR="00C068F0">
        <w:rPr>
          <w:rFonts w:ascii="Arial" w:hAnsi="Arial" w:cs="Arial"/>
          <w:sz w:val="24"/>
          <w:szCs w:val="24"/>
        </w:rPr>
        <w:t>six</w:t>
      </w:r>
      <w:r w:rsidR="00FD0661" w:rsidRPr="000C04DA">
        <w:rPr>
          <w:rFonts w:ascii="Arial" w:hAnsi="Arial" w:cs="Arial"/>
          <w:sz w:val="24"/>
          <w:szCs w:val="24"/>
        </w:rPr>
        <w:t xml:space="preserve"> years after the subject’s last contact with the authority</w:t>
      </w:r>
      <w:r w:rsidR="000C04DA">
        <w:rPr>
          <w:rFonts w:ascii="Arial" w:hAnsi="Arial" w:cs="Arial"/>
          <w:sz w:val="24"/>
          <w:szCs w:val="24"/>
        </w:rPr>
        <w:t>”</w:t>
      </w:r>
      <w:r w:rsidR="00FD0661" w:rsidRPr="000C04DA">
        <w:rPr>
          <w:rFonts w:ascii="Arial" w:hAnsi="Arial" w:cs="Arial"/>
          <w:sz w:val="24"/>
          <w:szCs w:val="24"/>
        </w:rPr>
        <w:t xml:space="preserve">. Exceptions for the </w:t>
      </w:r>
      <w:r w:rsidR="00C068F0">
        <w:rPr>
          <w:rFonts w:ascii="Arial" w:hAnsi="Arial" w:cs="Arial"/>
          <w:sz w:val="24"/>
          <w:szCs w:val="24"/>
        </w:rPr>
        <w:t xml:space="preserve">six </w:t>
      </w:r>
      <w:r w:rsidR="00FA7F28" w:rsidRPr="000C04DA">
        <w:rPr>
          <w:rFonts w:ascii="Arial" w:hAnsi="Arial" w:cs="Arial"/>
          <w:sz w:val="24"/>
          <w:szCs w:val="24"/>
        </w:rPr>
        <w:t>year</w:t>
      </w:r>
      <w:r w:rsidR="00FD0661" w:rsidRPr="000C04DA">
        <w:rPr>
          <w:rFonts w:ascii="Arial" w:hAnsi="Arial" w:cs="Arial"/>
          <w:sz w:val="24"/>
          <w:szCs w:val="24"/>
        </w:rPr>
        <w:t xml:space="preserve"> period will occur when records:</w:t>
      </w:r>
    </w:p>
    <w:p w14:paraId="6E4C4A13" w14:textId="77777777" w:rsidR="000C04DA" w:rsidRPr="000C04DA" w:rsidRDefault="000C04DA" w:rsidP="000C04DA">
      <w:pPr>
        <w:spacing w:after="0" w:line="240" w:lineRule="auto"/>
        <w:rPr>
          <w:rFonts w:ascii="Arial" w:hAnsi="Arial" w:cs="Arial"/>
          <w:sz w:val="24"/>
          <w:szCs w:val="24"/>
        </w:rPr>
      </w:pPr>
    </w:p>
    <w:p w14:paraId="6A83DA3C" w14:textId="22E799D4" w:rsidR="00FD0661" w:rsidRPr="000C04DA" w:rsidRDefault="00FD0661" w:rsidP="000C04DA">
      <w:pPr>
        <w:pStyle w:val="ListParagraph"/>
        <w:numPr>
          <w:ilvl w:val="0"/>
          <w:numId w:val="3"/>
        </w:numPr>
        <w:spacing w:after="0" w:line="240" w:lineRule="auto"/>
        <w:rPr>
          <w:rFonts w:ascii="Arial" w:hAnsi="Arial" w:cs="Arial"/>
          <w:sz w:val="24"/>
          <w:szCs w:val="24"/>
        </w:rPr>
      </w:pPr>
      <w:r w:rsidRPr="000C04DA">
        <w:rPr>
          <w:rFonts w:ascii="Arial" w:hAnsi="Arial" w:cs="Arial"/>
          <w:sz w:val="24"/>
          <w:szCs w:val="24"/>
        </w:rPr>
        <w:t>Need to be retained because the information in them is relevant to legal action that has been started</w:t>
      </w:r>
      <w:r w:rsidR="000C04DA">
        <w:rPr>
          <w:rFonts w:ascii="Arial" w:hAnsi="Arial" w:cs="Arial"/>
          <w:sz w:val="24"/>
          <w:szCs w:val="24"/>
        </w:rPr>
        <w:t>.</w:t>
      </w:r>
    </w:p>
    <w:p w14:paraId="6A83DA3D" w14:textId="137FEF6C" w:rsidR="00FD0661" w:rsidRPr="000C04DA" w:rsidRDefault="00FD0661" w:rsidP="000C04DA">
      <w:pPr>
        <w:pStyle w:val="ListParagraph"/>
        <w:numPr>
          <w:ilvl w:val="0"/>
          <w:numId w:val="3"/>
        </w:numPr>
        <w:spacing w:after="0" w:line="240" w:lineRule="auto"/>
        <w:rPr>
          <w:rFonts w:ascii="Arial" w:hAnsi="Arial" w:cs="Arial"/>
          <w:sz w:val="24"/>
          <w:szCs w:val="24"/>
        </w:rPr>
      </w:pPr>
      <w:r w:rsidRPr="000C04DA">
        <w:rPr>
          <w:rFonts w:ascii="Arial" w:hAnsi="Arial" w:cs="Arial"/>
          <w:sz w:val="24"/>
          <w:szCs w:val="24"/>
        </w:rPr>
        <w:t>Are required to be kept by law</w:t>
      </w:r>
      <w:r w:rsidR="000C04DA">
        <w:rPr>
          <w:rFonts w:ascii="Arial" w:hAnsi="Arial" w:cs="Arial"/>
          <w:sz w:val="24"/>
          <w:szCs w:val="24"/>
        </w:rPr>
        <w:t>.</w:t>
      </w:r>
    </w:p>
    <w:p w14:paraId="6A83DA3E" w14:textId="1B1988C8" w:rsidR="00FD0661" w:rsidRDefault="00FD0661" w:rsidP="000C04DA">
      <w:pPr>
        <w:pStyle w:val="ListParagraph"/>
        <w:numPr>
          <w:ilvl w:val="0"/>
          <w:numId w:val="3"/>
        </w:numPr>
        <w:spacing w:after="0" w:line="240" w:lineRule="auto"/>
        <w:rPr>
          <w:rFonts w:ascii="Arial" w:hAnsi="Arial" w:cs="Arial"/>
          <w:sz w:val="24"/>
          <w:szCs w:val="24"/>
        </w:rPr>
      </w:pPr>
      <w:r w:rsidRPr="000C04DA">
        <w:rPr>
          <w:rFonts w:ascii="Arial" w:hAnsi="Arial" w:cs="Arial"/>
          <w:sz w:val="24"/>
          <w:szCs w:val="24"/>
        </w:rPr>
        <w:t>Are archived for historical purposes (e</w:t>
      </w:r>
      <w:r w:rsidR="00D56B24" w:rsidRPr="000C04DA">
        <w:rPr>
          <w:rFonts w:ascii="Arial" w:hAnsi="Arial" w:cs="Arial"/>
          <w:sz w:val="24"/>
          <w:szCs w:val="24"/>
        </w:rPr>
        <w:t>.</w:t>
      </w:r>
      <w:r w:rsidRPr="000C04DA">
        <w:rPr>
          <w:rFonts w:ascii="Arial" w:hAnsi="Arial" w:cs="Arial"/>
          <w:sz w:val="24"/>
          <w:szCs w:val="24"/>
        </w:rPr>
        <w:t>g. Where the organisation was party to legal proceedings)</w:t>
      </w:r>
      <w:r w:rsidR="000C04DA">
        <w:rPr>
          <w:rFonts w:ascii="Arial" w:hAnsi="Arial" w:cs="Arial"/>
          <w:sz w:val="24"/>
          <w:szCs w:val="24"/>
        </w:rPr>
        <w:t>.</w:t>
      </w:r>
    </w:p>
    <w:p w14:paraId="0652B922" w14:textId="77777777" w:rsidR="000C04DA" w:rsidRPr="000C04DA" w:rsidRDefault="000C04DA" w:rsidP="000C04DA">
      <w:pPr>
        <w:pStyle w:val="ListParagraph"/>
        <w:spacing w:after="0" w:line="240" w:lineRule="auto"/>
        <w:rPr>
          <w:rFonts w:ascii="Arial" w:hAnsi="Arial" w:cs="Arial"/>
          <w:sz w:val="24"/>
          <w:szCs w:val="24"/>
        </w:rPr>
      </w:pPr>
    </w:p>
    <w:p w14:paraId="6A83DA3F" w14:textId="77777777" w:rsidR="00FD0661" w:rsidRDefault="00FD0661" w:rsidP="000C04DA">
      <w:pPr>
        <w:spacing w:after="0" w:line="240" w:lineRule="auto"/>
        <w:rPr>
          <w:rFonts w:ascii="Arial" w:hAnsi="Arial" w:cs="Arial"/>
          <w:b/>
          <w:sz w:val="24"/>
          <w:szCs w:val="24"/>
        </w:rPr>
      </w:pPr>
      <w:r w:rsidRPr="000C04DA">
        <w:rPr>
          <w:rFonts w:ascii="Arial" w:hAnsi="Arial" w:cs="Arial"/>
          <w:b/>
          <w:sz w:val="24"/>
          <w:szCs w:val="24"/>
        </w:rPr>
        <w:t>Concerns about adult behaviour</w:t>
      </w:r>
    </w:p>
    <w:p w14:paraId="35B61546" w14:textId="77777777" w:rsidR="000C04DA" w:rsidRPr="000C04DA" w:rsidRDefault="000C04DA" w:rsidP="000C04DA">
      <w:pPr>
        <w:spacing w:after="0" w:line="240" w:lineRule="auto"/>
        <w:rPr>
          <w:rFonts w:ascii="Arial" w:hAnsi="Arial" w:cs="Arial"/>
          <w:b/>
          <w:sz w:val="24"/>
          <w:szCs w:val="24"/>
        </w:rPr>
      </w:pPr>
    </w:p>
    <w:p w14:paraId="6A83DA40" w14:textId="5AE682FF" w:rsidR="00E91AD7" w:rsidRDefault="00FD0661" w:rsidP="000C04DA">
      <w:pPr>
        <w:spacing w:after="0" w:line="240" w:lineRule="auto"/>
        <w:rPr>
          <w:rFonts w:ascii="Arial" w:hAnsi="Arial" w:cs="Arial"/>
          <w:sz w:val="24"/>
          <w:szCs w:val="24"/>
        </w:rPr>
      </w:pPr>
      <w:r w:rsidRPr="000C04DA">
        <w:rPr>
          <w:rFonts w:ascii="Arial" w:hAnsi="Arial" w:cs="Arial"/>
          <w:sz w:val="24"/>
          <w:szCs w:val="24"/>
        </w:rPr>
        <w:t xml:space="preserve">It is important that </w:t>
      </w:r>
      <w:r w:rsidR="00AA3CD4">
        <w:rPr>
          <w:rFonts w:ascii="Arial" w:hAnsi="Arial" w:cs="Arial"/>
          <w:sz w:val="24"/>
          <w:szCs w:val="24"/>
        </w:rPr>
        <w:t>BELS &amp; TL</w:t>
      </w:r>
      <w:r w:rsidRPr="000C04DA">
        <w:rPr>
          <w:rFonts w:ascii="Arial" w:hAnsi="Arial" w:cs="Arial"/>
          <w:sz w:val="24"/>
          <w:szCs w:val="24"/>
        </w:rPr>
        <w:t xml:space="preserve"> keeps a clear and comprehensive summary of any allegations made, along with details of how the allegations were followed up and resolved, and of any action taken and decisions reached. These records are kept in a person’s confidential personnel file and a copy given to the individual</w:t>
      </w:r>
      <w:r w:rsidR="00E91AD7" w:rsidRPr="000C04DA">
        <w:rPr>
          <w:rFonts w:ascii="Arial" w:hAnsi="Arial" w:cs="Arial"/>
          <w:sz w:val="24"/>
          <w:szCs w:val="24"/>
        </w:rPr>
        <w:t xml:space="preserve">. This information will be retained on file, including for people who </w:t>
      </w:r>
      <w:r w:rsidR="00E91AD7" w:rsidRPr="000C04DA">
        <w:rPr>
          <w:rFonts w:ascii="Arial" w:hAnsi="Arial" w:cs="Arial"/>
          <w:sz w:val="24"/>
          <w:szCs w:val="24"/>
        </w:rPr>
        <w:lastRenderedPageBreak/>
        <w:t>leave the organisation, for 10 years. The purpose of the record is to enable accurate information to be given in response to any future request for a reference. It will also provide clarification in cases where a future DBS disclosure reveals information from the police that an allegation was made but did not result in a prosecution or a conviction. It will also prevent unnecessary re-investigation if, as something happens, allegations resurface after a period of time.</w:t>
      </w:r>
    </w:p>
    <w:p w14:paraId="29966F9E" w14:textId="77777777" w:rsidR="000C04DA" w:rsidRPr="000C04DA" w:rsidRDefault="000C04DA" w:rsidP="000C04DA">
      <w:pPr>
        <w:spacing w:after="0" w:line="240" w:lineRule="auto"/>
        <w:rPr>
          <w:rFonts w:ascii="Arial" w:hAnsi="Arial" w:cs="Arial"/>
          <w:sz w:val="24"/>
          <w:szCs w:val="24"/>
        </w:rPr>
      </w:pPr>
    </w:p>
    <w:p w14:paraId="6A83DA41" w14:textId="5E2DF536" w:rsidR="00E91AD7" w:rsidRDefault="00E91AD7" w:rsidP="000C04DA">
      <w:pPr>
        <w:spacing w:after="0" w:line="240" w:lineRule="auto"/>
        <w:jc w:val="center"/>
        <w:rPr>
          <w:rFonts w:ascii="Arial" w:hAnsi="Arial" w:cs="Arial"/>
          <w:b/>
          <w:sz w:val="24"/>
          <w:szCs w:val="24"/>
        </w:rPr>
      </w:pPr>
      <w:r w:rsidRPr="000C04DA">
        <w:rPr>
          <w:rFonts w:ascii="Arial" w:hAnsi="Arial" w:cs="Arial"/>
          <w:b/>
          <w:sz w:val="24"/>
          <w:szCs w:val="24"/>
        </w:rPr>
        <w:t xml:space="preserve">Guidance on </w:t>
      </w:r>
      <w:r w:rsidR="00C068F0">
        <w:rPr>
          <w:rFonts w:ascii="Arial" w:hAnsi="Arial" w:cs="Arial"/>
          <w:b/>
          <w:sz w:val="24"/>
          <w:szCs w:val="24"/>
        </w:rPr>
        <w:t>R</w:t>
      </w:r>
      <w:r w:rsidRPr="000C04DA">
        <w:rPr>
          <w:rFonts w:ascii="Arial" w:hAnsi="Arial" w:cs="Arial"/>
          <w:b/>
          <w:sz w:val="24"/>
          <w:szCs w:val="24"/>
        </w:rPr>
        <w:t xml:space="preserve">etention </w:t>
      </w:r>
      <w:r w:rsidR="00C068F0">
        <w:rPr>
          <w:rFonts w:ascii="Arial" w:hAnsi="Arial" w:cs="Arial"/>
          <w:b/>
          <w:sz w:val="24"/>
          <w:szCs w:val="24"/>
        </w:rPr>
        <w:t>P</w:t>
      </w:r>
      <w:r w:rsidRPr="000C04DA">
        <w:rPr>
          <w:rFonts w:ascii="Arial" w:hAnsi="Arial" w:cs="Arial"/>
          <w:b/>
          <w:sz w:val="24"/>
          <w:szCs w:val="24"/>
        </w:rPr>
        <w:t>eriods</w:t>
      </w:r>
    </w:p>
    <w:p w14:paraId="322A3C9B" w14:textId="77777777" w:rsidR="000C04DA" w:rsidRPr="000C04DA" w:rsidRDefault="000C04DA" w:rsidP="000C04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5211"/>
        <w:gridCol w:w="5245"/>
      </w:tblGrid>
      <w:tr w:rsidR="00E91AD7" w:rsidRPr="000C04DA" w14:paraId="6A83DA44" w14:textId="77777777" w:rsidTr="000C04DA">
        <w:tc>
          <w:tcPr>
            <w:tcW w:w="5211" w:type="dxa"/>
            <w:shd w:val="clear" w:color="auto" w:fill="FFFF99"/>
          </w:tcPr>
          <w:p w14:paraId="6A83DA42" w14:textId="3A7BACE6" w:rsidR="00E91AD7" w:rsidRPr="000C04DA" w:rsidRDefault="00E91AD7" w:rsidP="000C04DA">
            <w:pPr>
              <w:jc w:val="center"/>
              <w:rPr>
                <w:rFonts w:ascii="Arial" w:hAnsi="Arial" w:cs="Arial"/>
                <w:b/>
                <w:sz w:val="24"/>
                <w:szCs w:val="24"/>
              </w:rPr>
            </w:pPr>
            <w:r w:rsidRPr="000C04DA">
              <w:rPr>
                <w:rFonts w:ascii="Arial" w:hAnsi="Arial" w:cs="Arial"/>
                <w:b/>
                <w:sz w:val="24"/>
                <w:szCs w:val="24"/>
              </w:rPr>
              <w:t xml:space="preserve">Type of </w:t>
            </w:r>
            <w:r w:rsidR="00C068F0">
              <w:rPr>
                <w:rFonts w:ascii="Arial" w:hAnsi="Arial" w:cs="Arial"/>
                <w:b/>
                <w:sz w:val="24"/>
                <w:szCs w:val="24"/>
              </w:rPr>
              <w:t>R</w:t>
            </w:r>
            <w:r w:rsidRPr="000C04DA">
              <w:rPr>
                <w:rFonts w:ascii="Arial" w:hAnsi="Arial" w:cs="Arial"/>
                <w:b/>
                <w:sz w:val="24"/>
                <w:szCs w:val="24"/>
              </w:rPr>
              <w:t>ecord</w:t>
            </w:r>
          </w:p>
        </w:tc>
        <w:tc>
          <w:tcPr>
            <w:tcW w:w="5245" w:type="dxa"/>
            <w:shd w:val="clear" w:color="auto" w:fill="FFFF99"/>
          </w:tcPr>
          <w:p w14:paraId="6A83DA43" w14:textId="77777777" w:rsidR="00E91AD7" w:rsidRPr="000C04DA" w:rsidRDefault="00E91AD7" w:rsidP="000C04DA">
            <w:pPr>
              <w:jc w:val="center"/>
              <w:rPr>
                <w:rFonts w:ascii="Arial" w:hAnsi="Arial" w:cs="Arial"/>
                <w:b/>
                <w:sz w:val="24"/>
                <w:szCs w:val="24"/>
              </w:rPr>
            </w:pPr>
            <w:r w:rsidRPr="000C04DA">
              <w:rPr>
                <w:rFonts w:ascii="Arial" w:hAnsi="Arial" w:cs="Arial"/>
                <w:b/>
                <w:sz w:val="24"/>
                <w:szCs w:val="24"/>
              </w:rPr>
              <w:t>Retention</w:t>
            </w:r>
          </w:p>
        </w:tc>
      </w:tr>
      <w:tr w:rsidR="00E91AD7" w:rsidRPr="000C04DA" w14:paraId="6A83DA47" w14:textId="77777777" w:rsidTr="000C04DA">
        <w:tc>
          <w:tcPr>
            <w:tcW w:w="5211" w:type="dxa"/>
          </w:tcPr>
          <w:p w14:paraId="6A83DA45" w14:textId="205A69F2" w:rsidR="00E91AD7" w:rsidRPr="000C04DA" w:rsidRDefault="00E91AD7" w:rsidP="000C04DA">
            <w:pPr>
              <w:rPr>
                <w:rFonts w:ascii="Arial" w:hAnsi="Arial" w:cs="Arial"/>
                <w:sz w:val="24"/>
                <w:szCs w:val="24"/>
              </w:rPr>
            </w:pPr>
            <w:r w:rsidRPr="000C04DA">
              <w:rPr>
                <w:rFonts w:ascii="Arial" w:hAnsi="Arial" w:cs="Arial"/>
                <w:sz w:val="24"/>
                <w:szCs w:val="24"/>
              </w:rPr>
              <w:t xml:space="preserve">Child welfare concern reported by </w:t>
            </w:r>
            <w:r w:rsidR="00AA3CD4">
              <w:rPr>
                <w:rFonts w:ascii="Arial" w:hAnsi="Arial" w:cs="Arial"/>
                <w:sz w:val="24"/>
                <w:szCs w:val="24"/>
              </w:rPr>
              <w:t>BELS &amp; TL</w:t>
            </w:r>
            <w:r w:rsidRPr="000C04DA">
              <w:rPr>
                <w:rFonts w:ascii="Arial" w:hAnsi="Arial" w:cs="Arial"/>
                <w:sz w:val="24"/>
                <w:szCs w:val="24"/>
              </w:rPr>
              <w:t xml:space="preserve"> to children’s social care and</w:t>
            </w:r>
            <w:r w:rsidR="00133FF4" w:rsidRPr="000C04DA">
              <w:rPr>
                <w:rFonts w:ascii="Arial" w:hAnsi="Arial" w:cs="Arial"/>
                <w:sz w:val="24"/>
                <w:szCs w:val="24"/>
              </w:rPr>
              <w:t xml:space="preserve"> </w:t>
            </w:r>
            <w:r w:rsidRPr="000C04DA">
              <w:rPr>
                <w:rFonts w:ascii="Arial" w:hAnsi="Arial" w:cs="Arial"/>
                <w:sz w:val="24"/>
                <w:szCs w:val="24"/>
              </w:rPr>
              <w:t>/</w:t>
            </w:r>
            <w:r w:rsidR="00133FF4" w:rsidRPr="000C04DA">
              <w:rPr>
                <w:rFonts w:ascii="Arial" w:hAnsi="Arial" w:cs="Arial"/>
                <w:sz w:val="24"/>
                <w:szCs w:val="24"/>
              </w:rPr>
              <w:t xml:space="preserve"> </w:t>
            </w:r>
            <w:r w:rsidRPr="000C04DA">
              <w:rPr>
                <w:rFonts w:ascii="Arial" w:hAnsi="Arial" w:cs="Arial"/>
                <w:sz w:val="24"/>
                <w:szCs w:val="24"/>
              </w:rPr>
              <w:t>or the police.</w:t>
            </w:r>
          </w:p>
        </w:tc>
        <w:tc>
          <w:tcPr>
            <w:tcW w:w="5245" w:type="dxa"/>
          </w:tcPr>
          <w:p w14:paraId="4C0400F2" w14:textId="5E0B627B" w:rsidR="00E91AD7" w:rsidRDefault="00E91AD7" w:rsidP="000C04DA">
            <w:pPr>
              <w:rPr>
                <w:rFonts w:ascii="Arial" w:hAnsi="Arial" w:cs="Arial"/>
                <w:sz w:val="24"/>
                <w:szCs w:val="24"/>
              </w:rPr>
            </w:pPr>
            <w:r w:rsidRPr="000C04DA">
              <w:rPr>
                <w:rFonts w:ascii="Arial" w:hAnsi="Arial" w:cs="Arial"/>
                <w:sz w:val="24"/>
                <w:szCs w:val="24"/>
              </w:rPr>
              <w:t xml:space="preserve">Referral should be acknowledged in writing by children’s social care. </w:t>
            </w:r>
            <w:r w:rsidR="00AA3CD4">
              <w:rPr>
                <w:rFonts w:ascii="Arial" w:hAnsi="Arial" w:cs="Arial"/>
                <w:sz w:val="24"/>
                <w:szCs w:val="24"/>
              </w:rPr>
              <w:t>BELS &amp; TL</w:t>
            </w:r>
            <w:r w:rsidRPr="000C04DA">
              <w:rPr>
                <w:rFonts w:ascii="Arial" w:hAnsi="Arial" w:cs="Arial"/>
                <w:sz w:val="24"/>
                <w:szCs w:val="24"/>
              </w:rPr>
              <w:t xml:space="preserve"> keeps this record on file for </w:t>
            </w:r>
            <w:r w:rsidR="00C068F0">
              <w:rPr>
                <w:rFonts w:ascii="Arial" w:hAnsi="Arial" w:cs="Arial"/>
                <w:sz w:val="24"/>
                <w:szCs w:val="24"/>
              </w:rPr>
              <w:t>six</w:t>
            </w:r>
            <w:r w:rsidRPr="000C04DA">
              <w:rPr>
                <w:rFonts w:ascii="Arial" w:hAnsi="Arial" w:cs="Arial"/>
                <w:sz w:val="24"/>
                <w:szCs w:val="24"/>
              </w:rPr>
              <w:t xml:space="preserve"> years after the last contact with the service user unless other exemptions apply.</w:t>
            </w:r>
          </w:p>
          <w:p w14:paraId="6A83DA46" w14:textId="77777777" w:rsidR="000C04DA" w:rsidRPr="000C04DA" w:rsidRDefault="000C04DA" w:rsidP="000C04DA">
            <w:pPr>
              <w:rPr>
                <w:rFonts w:ascii="Arial" w:hAnsi="Arial" w:cs="Arial"/>
                <w:sz w:val="24"/>
                <w:szCs w:val="24"/>
              </w:rPr>
            </w:pPr>
          </w:p>
        </w:tc>
      </w:tr>
      <w:tr w:rsidR="00E91AD7" w:rsidRPr="000C04DA" w14:paraId="6A83DA4A" w14:textId="77777777" w:rsidTr="000C04DA">
        <w:tc>
          <w:tcPr>
            <w:tcW w:w="5211" w:type="dxa"/>
          </w:tcPr>
          <w:p w14:paraId="50A516EF" w14:textId="764FC229" w:rsidR="00E91AD7" w:rsidRDefault="00E91AD7" w:rsidP="000C04DA">
            <w:pPr>
              <w:rPr>
                <w:rFonts w:ascii="Arial" w:hAnsi="Arial" w:cs="Arial"/>
                <w:sz w:val="24"/>
                <w:szCs w:val="24"/>
              </w:rPr>
            </w:pPr>
            <w:r w:rsidRPr="000C04DA">
              <w:rPr>
                <w:rFonts w:ascii="Arial" w:hAnsi="Arial" w:cs="Arial"/>
                <w:sz w:val="24"/>
                <w:szCs w:val="24"/>
              </w:rPr>
              <w:t xml:space="preserve">Child welfare concern that </w:t>
            </w:r>
            <w:r w:rsidR="00AA3CD4">
              <w:rPr>
                <w:rFonts w:ascii="Arial" w:hAnsi="Arial" w:cs="Arial"/>
                <w:sz w:val="24"/>
                <w:szCs w:val="24"/>
              </w:rPr>
              <w:t>BELS &amp; TL</w:t>
            </w:r>
            <w:r w:rsidRPr="000C04DA">
              <w:rPr>
                <w:rFonts w:ascii="Arial" w:hAnsi="Arial" w:cs="Arial"/>
                <w:sz w:val="24"/>
                <w:szCs w:val="24"/>
              </w:rPr>
              <w:t xml:space="preserve"> decide does not necessitate a referral to children’s social care and</w:t>
            </w:r>
            <w:r w:rsidR="00C068F0">
              <w:rPr>
                <w:rFonts w:ascii="Arial" w:hAnsi="Arial" w:cs="Arial"/>
                <w:sz w:val="24"/>
                <w:szCs w:val="24"/>
              </w:rPr>
              <w:t xml:space="preserve"> </w:t>
            </w:r>
            <w:r w:rsidRPr="000C04DA">
              <w:rPr>
                <w:rFonts w:ascii="Arial" w:hAnsi="Arial" w:cs="Arial"/>
                <w:sz w:val="24"/>
                <w:szCs w:val="24"/>
              </w:rPr>
              <w:t>/</w:t>
            </w:r>
            <w:r w:rsidR="00C068F0">
              <w:rPr>
                <w:rFonts w:ascii="Arial" w:hAnsi="Arial" w:cs="Arial"/>
                <w:sz w:val="24"/>
                <w:szCs w:val="24"/>
              </w:rPr>
              <w:t xml:space="preserve"> </w:t>
            </w:r>
            <w:r w:rsidRPr="000C04DA">
              <w:rPr>
                <w:rFonts w:ascii="Arial" w:hAnsi="Arial" w:cs="Arial"/>
                <w:sz w:val="24"/>
                <w:szCs w:val="24"/>
              </w:rPr>
              <w:t>or the police.</w:t>
            </w:r>
          </w:p>
          <w:p w14:paraId="6A83DA48" w14:textId="77777777" w:rsidR="000C04DA" w:rsidRPr="000C04DA" w:rsidRDefault="000C04DA" w:rsidP="000C04DA">
            <w:pPr>
              <w:rPr>
                <w:rFonts w:ascii="Arial" w:hAnsi="Arial" w:cs="Arial"/>
                <w:sz w:val="24"/>
                <w:szCs w:val="24"/>
              </w:rPr>
            </w:pPr>
          </w:p>
        </w:tc>
        <w:tc>
          <w:tcPr>
            <w:tcW w:w="5245" w:type="dxa"/>
          </w:tcPr>
          <w:p w14:paraId="6A83DA49" w14:textId="6794C163" w:rsidR="00E91AD7" w:rsidRPr="000C04DA" w:rsidRDefault="00E91AD7" w:rsidP="000C04DA">
            <w:pPr>
              <w:rPr>
                <w:rFonts w:ascii="Arial" w:hAnsi="Arial" w:cs="Arial"/>
                <w:sz w:val="24"/>
                <w:szCs w:val="24"/>
              </w:rPr>
            </w:pPr>
            <w:r w:rsidRPr="000C04DA">
              <w:rPr>
                <w:rFonts w:ascii="Arial" w:hAnsi="Arial" w:cs="Arial"/>
                <w:sz w:val="24"/>
                <w:szCs w:val="24"/>
              </w:rPr>
              <w:t xml:space="preserve">Record to be destroyed </w:t>
            </w:r>
            <w:r w:rsidR="00984ACC">
              <w:rPr>
                <w:rFonts w:ascii="Arial" w:hAnsi="Arial" w:cs="Arial"/>
                <w:sz w:val="24"/>
                <w:szCs w:val="24"/>
              </w:rPr>
              <w:t>three</w:t>
            </w:r>
            <w:r w:rsidRPr="000C04DA">
              <w:rPr>
                <w:rFonts w:ascii="Arial" w:hAnsi="Arial" w:cs="Arial"/>
                <w:sz w:val="24"/>
                <w:szCs w:val="24"/>
              </w:rPr>
              <w:t xml:space="preserve"> year</w:t>
            </w:r>
            <w:r w:rsidR="00984ACC">
              <w:rPr>
                <w:rFonts w:ascii="Arial" w:hAnsi="Arial" w:cs="Arial"/>
                <w:sz w:val="24"/>
                <w:szCs w:val="24"/>
              </w:rPr>
              <w:t>s</w:t>
            </w:r>
            <w:r w:rsidRPr="000C04DA">
              <w:rPr>
                <w:rFonts w:ascii="Arial" w:hAnsi="Arial" w:cs="Arial"/>
                <w:sz w:val="24"/>
                <w:szCs w:val="24"/>
              </w:rPr>
              <w:t xml:space="preserve"> after the child ceases to use </w:t>
            </w:r>
            <w:r w:rsidR="00AA3CD4">
              <w:rPr>
                <w:rFonts w:ascii="Arial" w:hAnsi="Arial" w:cs="Arial"/>
                <w:sz w:val="24"/>
                <w:szCs w:val="24"/>
              </w:rPr>
              <w:t>BELS &amp; TL</w:t>
            </w:r>
            <w:r w:rsidRPr="000C04DA">
              <w:rPr>
                <w:rFonts w:ascii="Arial" w:hAnsi="Arial" w:cs="Arial"/>
                <w:sz w:val="24"/>
                <w:szCs w:val="24"/>
              </w:rPr>
              <w:t>’s services.</w:t>
            </w:r>
          </w:p>
        </w:tc>
      </w:tr>
      <w:tr w:rsidR="00E91AD7" w:rsidRPr="000C04DA" w14:paraId="6A83DA51" w14:textId="77777777" w:rsidTr="000C04DA">
        <w:tc>
          <w:tcPr>
            <w:tcW w:w="5211" w:type="dxa"/>
          </w:tcPr>
          <w:p w14:paraId="6A83DA4B" w14:textId="77777777" w:rsidR="00E91AD7" w:rsidRPr="000C04DA" w:rsidRDefault="00E91AD7" w:rsidP="000C04DA">
            <w:pPr>
              <w:rPr>
                <w:rFonts w:ascii="Arial" w:hAnsi="Arial" w:cs="Arial"/>
                <w:sz w:val="24"/>
                <w:szCs w:val="24"/>
              </w:rPr>
            </w:pPr>
            <w:r w:rsidRPr="000C04DA">
              <w:rPr>
                <w:rFonts w:ascii="Arial" w:hAnsi="Arial" w:cs="Arial"/>
                <w:sz w:val="24"/>
                <w:szCs w:val="24"/>
              </w:rPr>
              <w:t>Concerns about people who work with children and young people.</w:t>
            </w:r>
          </w:p>
        </w:tc>
        <w:tc>
          <w:tcPr>
            <w:tcW w:w="5245" w:type="dxa"/>
          </w:tcPr>
          <w:p w14:paraId="6A83DA4C" w14:textId="632DD62B" w:rsidR="00E91AD7" w:rsidRPr="000C04DA" w:rsidRDefault="00E91AD7" w:rsidP="000C04DA">
            <w:pPr>
              <w:rPr>
                <w:rFonts w:ascii="Arial" w:hAnsi="Arial" w:cs="Arial"/>
                <w:sz w:val="24"/>
                <w:szCs w:val="24"/>
              </w:rPr>
            </w:pPr>
            <w:r w:rsidRPr="000C04DA">
              <w:rPr>
                <w:rFonts w:ascii="Arial" w:hAnsi="Arial" w:cs="Arial"/>
                <w:sz w:val="24"/>
                <w:szCs w:val="24"/>
              </w:rPr>
              <w:t>Retain for</w:t>
            </w:r>
            <w:r w:rsidR="00D7456C">
              <w:rPr>
                <w:rFonts w:ascii="Arial" w:hAnsi="Arial" w:cs="Arial"/>
                <w:sz w:val="24"/>
                <w:szCs w:val="24"/>
              </w:rPr>
              <w:t>10</w:t>
            </w:r>
            <w:r w:rsidRPr="000C04DA">
              <w:rPr>
                <w:rFonts w:ascii="Arial" w:hAnsi="Arial" w:cs="Arial"/>
                <w:sz w:val="24"/>
                <w:szCs w:val="24"/>
              </w:rPr>
              <w:t xml:space="preserve"> years after the person’s involvement with </w:t>
            </w:r>
            <w:r w:rsidR="00AA3CD4">
              <w:rPr>
                <w:rFonts w:ascii="Arial" w:hAnsi="Arial" w:cs="Arial"/>
                <w:sz w:val="24"/>
                <w:szCs w:val="24"/>
              </w:rPr>
              <w:t>BELS &amp; TL</w:t>
            </w:r>
            <w:r w:rsidRPr="000C04DA">
              <w:rPr>
                <w:rFonts w:ascii="Arial" w:hAnsi="Arial" w:cs="Arial"/>
                <w:sz w:val="24"/>
                <w:szCs w:val="24"/>
              </w:rPr>
              <w:t xml:space="preserve"> ceases. Records should be retained for a longer period if:</w:t>
            </w:r>
          </w:p>
          <w:p w14:paraId="6A83DA4D" w14:textId="77777777" w:rsidR="00E91AD7" w:rsidRPr="000C04DA" w:rsidRDefault="00E91AD7" w:rsidP="000C04DA">
            <w:pPr>
              <w:rPr>
                <w:rFonts w:ascii="Arial" w:hAnsi="Arial" w:cs="Arial"/>
                <w:sz w:val="24"/>
                <w:szCs w:val="24"/>
              </w:rPr>
            </w:pPr>
          </w:p>
          <w:p w14:paraId="6A83DA4E" w14:textId="686DB28D" w:rsidR="00E91AD7" w:rsidRPr="000C04DA" w:rsidRDefault="00E91AD7" w:rsidP="000C04DA">
            <w:pPr>
              <w:pStyle w:val="ListParagraph"/>
              <w:numPr>
                <w:ilvl w:val="0"/>
                <w:numId w:val="4"/>
              </w:numPr>
              <w:rPr>
                <w:rFonts w:ascii="Arial" w:hAnsi="Arial" w:cs="Arial"/>
                <w:sz w:val="24"/>
                <w:szCs w:val="24"/>
              </w:rPr>
            </w:pPr>
            <w:r w:rsidRPr="000C04DA">
              <w:rPr>
                <w:rFonts w:ascii="Arial" w:hAnsi="Arial" w:cs="Arial"/>
                <w:sz w:val="24"/>
                <w:szCs w:val="24"/>
              </w:rPr>
              <w:t>There were concerns that the adult behaved in a way that has harmed, or may have harmed, a child</w:t>
            </w:r>
            <w:r w:rsidR="000C04DA">
              <w:rPr>
                <w:rFonts w:ascii="Arial" w:hAnsi="Arial" w:cs="Arial"/>
                <w:sz w:val="24"/>
                <w:szCs w:val="24"/>
              </w:rPr>
              <w:t>.</w:t>
            </w:r>
          </w:p>
          <w:p w14:paraId="6A83DA4F" w14:textId="3B8DB1B0" w:rsidR="00E91AD7" w:rsidRPr="000C04DA" w:rsidRDefault="00E91AD7" w:rsidP="000C04DA">
            <w:pPr>
              <w:pStyle w:val="ListParagraph"/>
              <w:numPr>
                <w:ilvl w:val="0"/>
                <w:numId w:val="4"/>
              </w:numPr>
              <w:rPr>
                <w:rFonts w:ascii="Arial" w:hAnsi="Arial" w:cs="Arial"/>
                <w:sz w:val="24"/>
                <w:szCs w:val="24"/>
              </w:rPr>
            </w:pPr>
            <w:r w:rsidRPr="000C04DA">
              <w:rPr>
                <w:rFonts w:ascii="Arial" w:hAnsi="Arial" w:cs="Arial"/>
                <w:sz w:val="24"/>
                <w:szCs w:val="24"/>
              </w:rPr>
              <w:t>The adult possibly committed a criminal offence against, or related to, a child</w:t>
            </w:r>
            <w:r w:rsidR="000C04DA">
              <w:rPr>
                <w:rFonts w:ascii="Arial" w:hAnsi="Arial" w:cs="Arial"/>
                <w:sz w:val="24"/>
                <w:szCs w:val="24"/>
              </w:rPr>
              <w:t>.</w:t>
            </w:r>
          </w:p>
          <w:p w14:paraId="0697B53D" w14:textId="77777777" w:rsidR="00E91AD7" w:rsidRDefault="00E91AD7" w:rsidP="000C04DA">
            <w:pPr>
              <w:pStyle w:val="ListParagraph"/>
              <w:numPr>
                <w:ilvl w:val="0"/>
                <w:numId w:val="4"/>
              </w:numPr>
              <w:rPr>
                <w:rFonts w:ascii="Arial" w:hAnsi="Arial" w:cs="Arial"/>
                <w:sz w:val="24"/>
                <w:szCs w:val="24"/>
              </w:rPr>
            </w:pPr>
            <w:r w:rsidRPr="000C04DA">
              <w:rPr>
                <w:rFonts w:ascii="Arial" w:hAnsi="Arial" w:cs="Arial"/>
                <w:sz w:val="24"/>
                <w:szCs w:val="24"/>
              </w:rPr>
              <w:t>The adult behaved towards a c</w:t>
            </w:r>
            <w:r w:rsidR="00133FF4" w:rsidRPr="000C04DA">
              <w:rPr>
                <w:rFonts w:ascii="Arial" w:hAnsi="Arial" w:cs="Arial"/>
                <w:sz w:val="24"/>
                <w:szCs w:val="24"/>
              </w:rPr>
              <w:t xml:space="preserve">hild in a way that indicates he or </w:t>
            </w:r>
            <w:r w:rsidRPr="000C04DA">
              <w:rPr>
                <w:rFonts w:ascii="Arial" w:hAnsi="Arial" w:cs="Arial"/>
                <w:sz w:val="24"/>
                <w:szCs w:val="24"/>
              </w:rPr>
              <w:t>she is unsuitable to work with children.</w:t>
            </w:r>
          </w:p>
          <w:p w14:paraId="6A83DA50" w14:textId="35C1E2A4" w:rsidR="000C04DA" w:rsidRPr="000C04DA" w:rsidRDefault="000C04DA" w:rsidP="000C04DA">
            <w:pPr>
              <w:pStyle w:val="ListParagraph"/>
              <w:ind w:left="360"/>
              <w:rPr>
                <w:rFonts w:ascii="Arial" w:hAnsi="Arial" w:cs="Arial"/>
                <w:sz w:val="24"/>
                <w:szCs w:val="24"/>
              </w:rPr>
            </w:pPr>
          </w:p>
        </w:tc>
      </w:tr>
      <w:tr w:rsidR="00E91AD7" w:rsidRPr="000C04DA" w14:paraId="6A83DA54" w14:textId="77777777" w:rsidTr="000C04DA">
        <w:tc>
          <w:tcPr>
            <w:tcW w:w="5211" w:type="dxa"/>
          </w:tcPr>
          <w:p w14:paraId="6A83DA52" w14:textId="77777777" w:rsidR="00E91AD7" w:rsidRPr="000C04DA" w:rsidRDefault="00E91AD7" w:rsidP="000C04DA">
            <w:pPr>
              <w:rPr>
                <w:rFonts w:ascii="Arial" w:hAnsi="Arial" w:cs="Arial"/>
                <w:sz w:val="24"/>
                <w:szCs w:val="24"/>
              </w:rPr>
            </w:pPr>
            <w:r w:rsidRPr="000C04DA">
              <w:rPr>
                <w:rFonts w:ascii="Arial" w:hAnsi="Arial" w:cs="Arial"/>
                <w:sz w:val="24"/>
                <w:szCs w:val="24"/>
              </w:rPr>
              <w:t>DBS certificate obtained as part of vetting process.</w:t>
            </w:r>
          </w:p>
        </w:tc>
        <w:tc>
          <w:tcPr>
            <w:tcW w:w="5245" w:type="dxa"/>
          </w:tcPr>
          <w:p w14:paraId="5DF20E70" w14:textId="1516B422" w:rsidR="00E91AD7" w:rsidRDefault="00E91AD7" w:rsidP="000C04DA">
            <w:pPr>
              <w:rPr>
                <w:rFonts w:ascii="Arial" w:hAnsi="Arial" w:cs="Arial"/>
                <w:sz w:val="24"/>
                <w:szCs w:val="24"/>
              </w:rPr>
            </w:pPr>
            <w:r w:rsidRPr="000C04DA">
              <w:rPr>
                <w:rFonts w:ascii="Arial" w:hAnsi="Arial" w:cs="Arial"/>
                <w:sz w:val="24"/>
                <w:szCs w:val="24"/>
              </w:rPr>
              <w:t xml:space="preserve">The actual disclosure form must be destroyed after </w:t>
            </w:r>
            <w:r w:rsidR="00C068F0">
              <w:rPr>
                <w:rFonts w:ascii="Arial" w:hAnsi="Arial" w:cs="Arial"/>
                <w:sz w:val="24"/>
                <w:szCs w:val="24"/>
              </w:rPr>
              <w:t>six</w:t>
            </w:r>
            <w:r w:rsidRPr="000C04DA">
              <w:rPr>
                <w:rFonts w:ascii="Arial" w:hAnsi="Arial" w:cs="Arial"/>
                <w:sz w:val="24"/>
                <w:szCs w:val="24"/>
              </w:rPr>
              <w:t xml:space="preserve"> months, but </w:t>
            </w:r>
            <w:r w:rsidR="00AA3CD4">
              <w:rPr>
                <w:rFonts w:ascii="Arial" w:hAnsi="Arial" w:cs="Arial"/>
                <w:sz w:val="24"/>
                <w:szCs w:val="24"/>
              </w:rPr>
              <w:t>BELS &amp; TL</w:t>
            </w:r>
            <w:r w:rsidRPr="000C04DA">
              <w:rPr>
                <w:rFonts w:ascii="Arial" w:hAnsi="Arial" w:cs="Arial"/>
                <w:sz w:val="24"/>
                <w:szCs w:val="24"/>
              </w:rPr>
              <w:t xml:space="preserve"> will retain a record of the </w:t>
            </w:r>
            <w:r w:rsidR="00313F34" w:rsidRPr="000C04DA">
              <w:rPr>
                <w:rFonts w:ascii="Arial" w:hAnsi="Arial" w:cs="Arial"/>
                <w:sz w:val="24"/>
                <w:szCs w:val="24"/>
              </w:rPr>
              <w:t>date of the check, the reference number and the outcome</w:t>
            </w:r>
            <w:r w:rsidR="000C04DA">
              <w:rPr>
                <w:rFonts w:ascii="Arial" w:hAnsi="Arial" w:cs="Arial"/>
                <w:sz w:val="24"/>
                <w:szCs w:val="24"/>
              </w:rPr>
              <w:t xml:space="preserve"> for a period of 40 years in line with retention of Employer’s Liability Certificate of Insurance. </w:t>
            </w:r>
          </w:p>
          <w:p w14:paraId="6A83DA53" w14:textId="77777777" w:rsidR="000C04DA" w:rsidRPr="000C04DA" w:rsidRDefault="000C04DA" w:rsidP="000C04DA">
            <w:pPr>
              <w:rPr>
                <w:rFonts w:ascii="Arial" w:hAnsi="Arial" w:cs="Arial"/>
                <w:sz w:val="24"/>
                <w:szCs w:val="24"/>
              </w:rPr>
            </w:pPr>
          </w:p>
        </w:tc>
      </w:tr>
    </w:tbl>
    <w:p w14:paraId="6A83DA55" w14:textId="77777777" w:rsidR="00073B3E" w:rsidRPr="000C04DA" w:rsidRDefault="00E91AD7" w:rsidP="000C04DA">
      <w:pPr>
        <w:spacing w:after="0" w:line="240" w:lineRule="auto"/>
        <w:rPr>
          <w:rFonts w:ascii="Arial" w:hAnsi="Arial" w:cs="Arial"/>
          <w:sz w:val="24"/>
          <w:szCs w:val="24"/>
        </w:rPr>
      </w:pPr>
      <w:r w:rsidRPr="000C04DA">
        <w:rPr>
          <w:rFonts w:ascii="Arial" w:hAnsi="Arial" w:cs="Arial"/>
          <w:sz w:val="24"/>
          <w:szCs w:val="24"/>
        </w:rPr>
        <w:t xml:space="preserve"> </w:t>
      </w:r>
    </w:p>
    <w:p w14:paraId="3637CB15" w14:textId="77777777" w:rsidR="000C04DA" w:rsidRDefault="000C04DA" w:rsidP="000C04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0C04DA" w14:paraId="04063AD8" w14:textId="77777777" w:rsidTr="00A17857">
        <w:tc>
          <w:tcPr>
            <w:tcW w:w="10682" w:type="dxa"/>
            <w:shd w:val="clear" w:color="auto" w:fill="FFFF99"/>
          </w:tcPr>
          <w:p w14:paraId="1576A78B" w14:textId="35DD5483" w:rsidR="000C04DA" w:rsidRDefault="000C04DA" w:rsidP="00A17857">
            <w:pPr>
              <w:spacing w:before="80" w:after="80"/>
              <w:rPr>
                <w:rFonts w:ascii="Arial" w:hAnsi="Arial" w:cs="Arial"/>
                <w:b/>
                <w:sz w:val="24"/>
                <w:szCs w:val="24"/>
              </w:rPr>
            </w:pPr>
            <w:r>
              <w:rPr>
                <w:rFonts w:ascii="Arial" w:hAnsi="Arial" w:cs="Arial"/>
                <w:b/>
                <w:sz w:val="24"/>
                <w:szCs w:val="24"/>
              </w:rPr>
              <w:t xml:space="preserve">Other </w:t>
            </w:r>
            <w:r w:rsidR="00C068F0">
              <w:rPr>
                <w:rFonts w:ascii="Arial" w:hAnsi="Arial" w:cs="Arial"/>
                <w:b/>
                <w:sz w:val="24"/>
                <w:szCs w:val="24"/>
              </w:rPr>
              <w:t>D</w:t>
            </w:r>
            <w:r>
              <w:rPr>
                <w:rFonts w:ascii="Arial" w:hAnsi="Arial" w:cs="Arial"/>
                <w:b/>
                <w:sz w:val="24"/>
                <w:szCs w:val="24"/>
              </w:rPr>
              <w:t xml:space="preserve">ocuments in this </w:t>
            </w:r>
            <w:r w:rsidR="00C068F0">
              <w:rPr>
                <w:rFonts w:ascii="Arial" w:hAnsi="Arial" w:cs="Arial"/>
                <w:b/>
                <w:sz w:val="24"/>
                <w:szCs w:val="24"/>
              </w:rPr>
              <w:t>S</w:t>
            </w:r>
            <w:r>
              <w:rPr>
                <w:rFonts w:ascii="Arial" w:hAnsi="Arial" w:cs="Arial"/>
                <w:b/>
                <w:sz w:val="24"/>
                <w:szCs w:val="24"/>
              </w:rPr>
              <w:t>eries</w:t>
            </w:r>
          </w:p>
        </w:tc>
      </w:tr>
    </w:tbl>
    <w:p w14:paraId="7E0C1E8C" w14:textId="77777777" w:rsidR="000C04DA" w:rsidRDefault="000C04DA" w:rsidP="000C04DA">
      <w:pPr>
        <w:spacing w:after="0" w:line="240" w:lineRule="auto"/>
        <w:rPr>
          <w:rFonts w:ascii="Arial" w:hAnsi="Arial" w:cs="Arial"/>
          <w:sz w:val="24"/>
          <w:szCs w:val="24"/>
        </w:rPr>
      </w:pPr>
    </w:p>
    <w:p w14:paraId="31FCD5E6" w14:textId="1EA1A31C" w:rsidR="000C04DA" w:rsidRDefault="000C04DA" w:rsidP="000C04DA">
      <w:pPr>
        <w:spacing w:after="0" w:line="240" w:lineRule="auto"/>
        <w:rPr>
          <w:rFonts w:ascii="Arial" w:hAnsi="Arial" w:cs="Arial"/>
          <w:sz w:val="24"/>
          <w:szCs w:val="24"/>
        </w:rPr>
      </w:pPr>
      <w:r>
        <w:rPr>
          <w:rFonts w:ascii="Arial" w:hAnsi="Arial" w:cs="Arial"/>
          <w:sz w:val="24"/>
          <w:szCs w:val="24"/>
        </w:rPr>
        <w:t xml:space="preserve">This document is one of a series of </w:t>
      </w:r>
      <w:r w:rsidR="00C068F0">
        <w:rPr>
          <w:rFonts w:ascii="Arial" w:hAnsi="Arial" w:cs="Arial"/>
          <w:sz w:val="24"/>
          <w:szCs w:val="24"/>
        </w:rPr>
        <w:t>nine</w:t>
      </w:r>
      <w:r>
        <w:rPr>
          <w:rFonts w:ascii="Arial" w:hAnsi="Arial" w:cs="Arial"/>
          <w:sz w:val="24"/>
          <w:szCs w:val="24"/>
        </w:rPr>
        <w:t xml:space="preserve"> that </w:t>
      </w:r>
      <w:r w:rsidR="005162B6">
        <w:rPr>
          <w:rFonts w:ascii="Arial" w:hAnsi="Arial" w:cs="Arial"/>
          <w:sz w:val="24"/>
          <w:szCs w:val="24"/>
        </w:rPr>
        <w:t>detail</w:t>
      </w:r>
      <w:r>
        <w:rPr>
          <w:rFonts w:ascii="Arial" w:hAnsi="Arial" w:cs="Arial"/>
          <w:sz w:val="24"/>
          <w:szCs w:val="24"/>
        </w:rPr>
        <w:t xml:space="preserve"> </w:t>
      </w:r>
      <w:r w:rsidR="00AA3CD4">
        <w:rPr>
          <w:rFonts w:ascii="Arial" w:hAnsi="Arial" w:cs="Arial"/>
          <w:sz w:val="24"/>
          <w:szCs w:val="24"/>
        </w:rPr>
        <w:t>BELS &amp; TL</w:t>
      </w:r>
      <w:r>
        <w:rPr>
          <w:rFonts w:ascii="Arial" w:hAnsi="Arial" w:cs="Arial"/>
          <w:sz w:val="24"/>
          <w:szCs w:val="24"/>
        </w:rPr>
        <w:t>’s strategy for protecting children and young people. The other documents are:</w:t>
      </w:r>
    </w:p>
    <w:p w14:paraId="4BA6A7C1" w14:textId="77777777" w:rsidR="000C04DA" w:rsidRDefault="000C04DA" w:rsidP="000C04DA">
      <w:pPr>
        <w:spacing w:after="0" w:line="240" w:lineRule="auto"/>
        <w:rPr>
          <w:rFonts w:ascii="Arial" w:hAnsi="Arial" w:cs="Arial"/>
          <w:sz w:val="24"/>
          <w:szCs w:val="24"/>
        </w:rPr>
      </w:pPr>
    </w:p>
    <w:p w14:paraId="537E70BA" w14:textId="77777777" w:rsidR="000C04DA" w:rsidRPr="000C04DA" w:rsidRDefault="000C04DA" w:rsidP="000C04DA">
      <w:pPr>
        <w:spacing w:after="0" w:line="240" w:lineRule="auto"/>
        <w:ind w:left="720"/>
        <w:rPr>
          <w:rFonts w:ascii="Arial" w:hAnsi="Arial" w:cs="Arial"/>
          <w:sz w:val="24"/>
          <w:szCs w:val="24"/>
        </w:rPr>
      </w:pPr>
      <w:r w:rsidRPr="000C04DA">
        <w:rPr>
          <w:rFonts w:ascii="Arial" w:hAnsi="Arial" w:cs="Arial"/>
          <w:sz w:val="24"/>
          <w:szCs w:val="24"/>
        </w:rPr>
        <w:t>SG1- Safeguarding Children and Young People</w:t>
      </w:r>
    </w:p>
    <w:p w14:paraId="34B772B4" w14:textId="77777777" w:rsidR="000C04DA" w:rsidRPr="000C04DA" w:rsidRDefault="000C04DA" w:rsidP="000C04DA">
      <w:pPr>
        <w:spacing w:after="0" w:line="240" w:lineRule="auto"/>
        <w:ind w:left="720"/>
        <w:rPr>
          <w:rFonts w:ascii="Arial" w:hAnsi="Arial" w:cs="Arial"/>
          <w:sz w:val="24"/>
          <w:szCs w:val="24"/>
        </w:rPr>
      </w:pPr>
      <w:r w:rsidRPr="000C04DA">
        <w:rPr>
          <w:rFonts w:ascii="Arial" w:hAnsi="Arial" w:cs="Arial"/>
          <w:sz w:val="24"/>
          <w:szCs w:val="24"/>
        </w:rPr>
        <w:t>SG2 - Code of Conduct for Adults working with Children and Young People</w:t>
      </w:r>
    </w:p>
    <w:p w14:paraId="7CB822C7" w14:textId="77777777" w:rsidR="000C04DA" w:rsidRPr="000C04DA" w:rsidRDefault="000C04DA" w:rsidP="000C04DA">
      <w:pPr>
        <w:pStyle w:val="Body"/>
        <w:ind w:left="720"/>
        <w:rPr>
          <w:rFonts w:ascii="Arial" w:hAnsi="Arial" w:cs="Arial"/>
          <w:bCs/>
          <w:sz w:val="24"/>
          <w:szCs w:val="24"/>
          <w:lang w:val="en-US"/>
        </w:rPr>
      </w:pPr>
      <w:r w:rsidRPr="000C04DA">
        <w:rPr>
          <w:rFonts w:ascii="Arial" w:hAnsi="Arial" w:cs="Arial"/>
          <w:bCs/>
          <w:sz w:val="24"/>
          <w:szCs w:val="24"/>
          <w:lang w:val="en-US"/>
        </w:rPr>
        <w:t>SG3 - Code of Conduct for Young People</w:t>
      </w:r>
    </w:p>
    <w:p w14:paraId="3F1B1FC2" w14:textId="77777777" w:rsidR="000C04DA" w:rsidRPr="000C04DA" w:rsidRDefault="000C04DA" w:rsidP="000C04DA">
      <w:pPr>
        <w:pStyle w:val="Body"/>
        <w:ind w:left="720"/>
        <w:rPr>
          <w:rFonts w:ascii="Arial" w:eastAsia="Comic Sans MS" w:hAnsi="Arial" w:cs="Arial"/>
          <w:bCs/>
          <w:sz w:val="24"/>
          <w:szCs w:val="24"/>
        </w:rPr>
      </w:pPr>
      <w:r w:rsidRPr="000C04DA">
        <w:rPr>
          <w:rFonts w:ascii="Arial" w:hAnsi="Arial" w:cs="Arial"/>
          <w:bCs/>
          <w:sz w:val="24"/>
          <w:szCs w:val="24"/>
          <w:lang w:val="en-US"/>
        </w:rPr>
        <w:t>SG4 - Anti-Bullying Policy and Procedures</w:t>
      </w:r>
    </w:p>
    <w:p w14:paraId="0E9E2BDF" w14:textId="77777777" w:rsidR="000C04DA" w:rsidRPr="000C04DA" w:rsidRDefault="000C04DA" w:rsidP="000C04DA">
      <w:pPr>
        <w:spacing w:after="0" w:line="240" w:lineRule="auto"/>
        <w:ind w:left="720"/>
        <w:rPr>
          <w:rFonts w:ascii="Arial" w:hAnsi="Arial" w:cs="Arial"/>
          <w:sz w:val="24"/>
          <w:szCs w:val="24"/>
        </w:rPr>
      </w:pPr>
      <w:r w:rsidRPr="000C04DA">
        <w:rPr>
          <w:rFonts w:ascii="Arial" w:hAnsi="Arial" w:cs="Arial"/>
          <w:sz w:val="24"/>
          <w:szCs w:val="24"/>
        </w:rPr>
        <w:t xml:space="preserve">SG5 - Procedure for Protecting Children and Young People at possible Risk of Abuse </w:t>
      </w:r>
    </w:p>
    <w:p w14:paraId="6505CE0B" w14:textId="77777777" w:rsidR="000C04DA" w:rsidRPr="000C04DA" w:rsidRDefault="000C04DA" w:rsidP="000C04DA">
      <w:pPr>
        <w:spacing w:after="0" w:line="240" w:lineRule="auto"/>
        <w:ind w:left="720"/>
        <w:rPr>
          <w:rFonts w:ascii="Arial" w:hAnsi="Arial" w:cs="Arial"/>
          <w:sz w:val="24"/>
          <w:szCs w:val="24"/>
        </w:rPr>
      </w:pPr>
      <w:r w:rsidRPr="000C04DA">
        <w:rPr>
          <w:rFonts w:ascii="Arial" w:hAnsi="Arial" w:cs="Arial"/>
          <w:sz w:val="24"/>
          <w:szCs w:val="24"/>
        </w:rPr>
        <w:lastRenderedPageBreak/>
        <w:t>SG6 - Dealing with Allegations made against an Employee or Volunteer</w:t>
      </w:r>
    </w:p>
    <w:p w14:paraId="2ABE7981" w14:textId="77777777" w:rsidR="000C04DA" w:rsidRPr="000C04DA" w:rsidRDefault="000C04DA" w:rsidP="000C04DA">
      <w:pPr>
        <w:spacing w:after="0" w:line="240" w:lineRule="auto"/>
        <w:ind w:left="720"/>
        <w:rPr>
          <w:rFonts w:ascii="Arial" w:hAnsi="Arial" w:cs="Arial"/>
          <w:sz w:val="24"/>
          <w:szCs w:val="24"/>
        </w:rPr>
      </w:pPr>
      <w:r w:rsidRPr="000C04DA">
        <w:rPr>
          <w:rFonts w:ascii="Arial" w:hAnsi="Arial" w:cs="Arial"/>
          <w:sz w:val="24"/>
          <w:szCs w:val="24"/>
        </w:rPr>
        <w:t>SG7 - Dealing with Allegations made against another Child</w:t>
      </w:r>
    </w:p>
    <w:p w14:paraId="2015770E" w14:textId="77777777" w:rsidR="000C04DA" w:rsidRPr="00F13C30" w:rsidRDefault="000C04DA" w:rsidP="000C04DA">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2E3BD3DB" w14:textId="77777777" w:rsidR="000C04DA" w:rsidRDefault="000C04DA" w:rsidP="000C04DA">
      <w:pPr>
        <w:spacing w:after="0" w:line="240" w:lineRule="auto"/>
        <w:rPr>
          <w:rFonts w:ascii="Arial" w:hAnsi="Arial" w:cs="Arial"/>
          <w:sz w:val="24"/>
          <w:szCs w:val="24"/>
        </w:rPr>
      </w:pPr>
    </w:p>
    <w:p w14:paraId="7FFE1A54" w14:textId="5133A7C8" w:rsidR="006473DE" w:rsidRDefault="000C04DA" w:rsidP="006473DE">
      <w:pPr>
        <w:spacing w:after="0" w:line="240" w:lineRule="auto"/>
        <w:rPr>
          <w:rFonts w:ascii="Arial" w:hAnsi="Arial" w:cs="Arial"/>
          <w:sz w:val="24"/>
          <w:szCs w:val="24"/>
        </w:rPr>
      </w:pPr>
      <w:r>
        <w:rPr>
          <w:rFonts w:ascii="Arial" w:hAnsi="Arial" w:cs="Arial"/>
          <w:sz w:val="24"/>
          <w:szCs w:val="24"/>
        </w:rPr>
        <w:t>In addition to the above t</w:t>
      </w:r>
      <w:r w:rsidRPr="00FA7787">
        <w:rPr>
          <w:rFonts w:ascii="Arial" w:hAnsi="Arial" w:cs="Arial"/>
          <w:sz w:val="24"/>
          <w:szCs w:val="24"/>
        </w:rPr>
        <w:t>his policy should be read alongside our policies and procedures on:</w:t>
      </w:r>
    </w:p>
    <w:p w14:paraId="45B871E2" w14:textId="77777777" w:rsidR="006473DE" w:rsidRPr="006473DE" w:rsidRDefault="006473DE" w:rsidP="006473DE">
      <w:pPr>
        <w:spacing w:after="0" w:line="240" w:lineRule="auto"/>
        <w:rPr>
          <w:rFonts w:ascii="Arial" w:hAnsi="Arial" w:cs="Arial"/>
          <w:sz w:val="24"/>
          <w:szCs w:val="24"/>
        </w:rPr>
      </w:pPr>
    </w:p>
    <w:p w14:paraId="524515C1" w14:textId="77777777" w:rsidR="006473D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Acceptable Access to and Use of Information and Communication Technologies (ICT) </w:t>
      </w:r>
    </w:p>
    <w:p w14:paraId="3F607617" w14:textId="77777777" w:rsidR="006473DE" w:rsidRDefault="006473DE" w:rsidP="006473DE">
      <w:pPr>
        <w:pStyle w:val="ListParagraph"/>
        <w:spacing w:after="0" w:line="240" w:lineRule="auto"/>
        <w:rPr>
          <w:rFonts w:ascii="Arial" w:hAnsi="Arial" w:cs="Arial"/>
          <w:sz w:val="24"/>
          <w:szCs w:val="24"/>
        </w:rPr>
      </w:pPr>
      <w:r>
        <w:rPr>
          <w:rFonts w:ascii="Arial" w:hAnsi="Arial" w:cs="Arial"/>
          <w:sz w:val="24"/>
          <w:szCs w:val="24"/>
        </w:rPr>
        <w:t>e-safety Policy</w:t>
      </w:r>
    </w:p>
    <w:p w14:paraId="729F1630" w14:textId="77777777" w:rsidR="006473D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Communications Policy</w:t>
      </w:r>
    </w:p>
    <w:p w14:paraId="5C23145D" w14:textId="77777777" w:rsidR="006473D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Complaints Procedure</w:t>
      </w:r>
    </w:p>
    <w:p w14:paraId="48D12766" w14:textId="77777777" w:rsidR="006473D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Disciplinary Policy and Procedure</w:t>
      </w:r>
    </w:p>
    <w:p w14:paraId="1AE15850" w14:textId="77777777" w:rsidR="006473D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Equality and Diversity Policy</w:t>
      </w:r>
    </w:p>
    <w:p w14:paraId="5205A9E3" w14:textId="77777777" w:rsidR="006473D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GDPR Privacy Policy</w:t>
      </w:r>
    </w:p>
    <w:p w14:paraId="3E53457A" w14:textId="77777777" w:rsidR="006473DE" w:rsidRPr="0020427E" w:rsidRDefault="006473DE" w:rsidP="006473DE">
      <w:pPr>
        <w:pStyle w:val="ListParagraph"/>
        <w:numPr>
          <w:ilvl w:val="0"/>
          <w:numId w:val="5"/>
        </w:numPr>
        <w:spacing w:after="0" w:line="240" w:lineRule="auto"/>
        <w:rPr>
          <w:rFonts w:ascii="Arial" w:hAnsi="Arial" w:cs="Arial"/>
          <w:sz w:val="24"/>
          <w:szCs w:val="24"/>
        </w:rPr>
      </w:pPr>
      <w:r>
        <w:rPr>
          <w:rFonts w:ascii="Arial" w:hAnsi="Arial" w:cs="Arial"/>
          <w:sz w:val="24"/>
          <w:szCs w:val="24"/>
        </w:rPr>
        <w:t>Grievance Policy and Procedure</w:t>
      </w:r>
    </w:p>
    <w:p w14:paraId="1B9D3543" w14:textId="77777777" w:rsidR="006473DE" w:rsidRPr="00527748" w:rsidRDefault="006473DE" w:rsidP="006473DE">
      <w:pPr>
        <w:pStyle w:val="ListParagraph"/>
        <w:numPr>
          <w:ilvl w:val="0"/>
          <w:numId w:val="5"/>
        </w:numPr>
        <w:spacing w:after="0" w:line="240" w:lineRule="auto"/>
        <w:rPr>
          <w:rFonts w:ascii="Arial" w:hAnsi="Arial" w:cs="Arial"/>
          <w:sz w:val="24"/>
          <w:szCs w:val="24"/>
        </w:rPr>
      </w:pPr>
      <w:r w:rsidRPr="00527748">
        <w:rPr>
          <w:rFonts w:ascii="Arial" w:hAnsi="Arial" w:cs="Arial"/>
          <w:sz w:val="24"/>
          <w:szCs w:val="24"/>
        </w:rPr>
        <w:t>Health &amp; Safety at Work</w:t>
      </w:r>
      <w:r>
        <w:rPr>
          <w:rFonts w:ascii="Arial" w:hAnsi="Arial" w:cs="Arial"/>
          <w:sz w:val="24"/>
          <w:szCs w:val="24"/>
        </w:rPr>
        <w:t xml:space="preserve"> Policy</w:t>
      </w:r>
    </w:p>
    <w:p w14:paraId="7910F9F1" w14:textId="77777777" w:rsidR="006473DE" w:rsidRPr="00527748" w:rsidRDefault="006473DE" w:rsidP="006473DE">
      <w:pPr>
        <w:pStyle w:val="ListParagraph"/>
        <w:numPr>
          <w:ilvl w:val="0"/>
          <w:numId w:val="5"/>
        </w:numPr>
        <w:spacing w:after="0" w:line="240" w:lineRule="auto"/>
        <w:rPr>
          <w:rFonts w:ascii="Arial" w:hAnsi="Arial" w:cs="Arial"/>
          <w:sz w:val="24"/>
          <w:szCs w:val="24"/>
        </w:rPr>
      </w:pPr>
      <w:r w:rsidRPr="00527748">
        <w:rPr>
          <w:rFonts w:ascii="Arial" w:hAnsi="Arial" w:cs="Arial"/>
          <w:sz w:val="24"/>
          <w:szCs w:val="24"/>
        </w:rPr>
        <w:t>Recruitment &amp; Selection</w:t>
      </w:r>
      <w:r>
        <w:rPr>
          <w:rFonts w:ascii="Arial" w:hAnsi="Arial" w:cs="Arial"/>
          <w:sz w:val="24"/>
          <w:szCs w:val="24"/>
        </w:rPr>
        <w:t xml:space="preserve"> Policy and Procedure</w:t>
      </w:r>
    </w:p>
    <w:p w14:paraId="1B519202" w14:textId="77777777" w:rsidR="006473DE" w:rsidRPr="00527748" w:rsidRDefault="006473DE" w:rsidP="006473DE">
      <w:pPr>
        <w:pStyle w:val="ListParagraph"/>
        <w:numPr>
          <w:ilvl w:val="0"/>
          <w:numId w:val="5"/>
        </w:numPr>
        <w:spacing w:after="0" w:line="240" w:lineRule="auto"/>
        <w:rPr>
          <w:rFonts w:ascii="Arial" w:hAnsi="Arial" w:cs="Arial"/>
          <w:sz w:val="24"/>
          <w:szCs w:val="24"/>
        </w:rPr>
      </w:pPr>
      <w:r w:rsidRPr="00527748">
        <w:rPr>
          <w:rFonts w:ascii="Arial" w:hAnsi="Arial" w:cs="Arial"/>
          <w:sz w:val="24"/>
          <w:szCs w:val="24"/>
        </w:rPr>
        <w:t>Staff Induction</w:t>
      </w:r>
      <w:r>
        <w:rPr>
          <w:rFonts w:ascii="Arial" w:hAnsi="Arial" w:cs="Arial"/>
          <w:sz w:val="24"/>
          <w:szCs w:val="24"/>
        </w:rPr>
        <w:t xml:space="preserve"> Checklist</w:t>
      </w:r>
    </w:p>
    <w:p w14:paraId="235B0928" w14:textId="77777777" w:rsidR="006473DE" w:rsidRPr="00527748" w:rsidRDefault="006473DE" w:rsidP="006473DE">
      <w:pPr>
        <w:pStyle w:val="ListParagraph"/>
        <w:numPr>
          <w:ilvl w:val="0"/>
          <w:numId w:val="5"/>
        </w:numPr>
        <w:spacing w:after="0" w:line="240" w:lineRule="auto"/>
        <w:rPr>
          <w:rFonts w:ascii="Arial" w:hAnsi="Arial" w:cs="Arial"/>
          <w:sz w:val="24"/>
          <w:szCs w:val="24"/>
        </w:rPr>
      </w:pPr>
      <w:r w:rsidRPr="00527748">
        <w:rPr>
          <w:rFonts w:ascii="Arial" w:hAnsi="Arial" w:cs="Arial"/>
          <w:sz w:val="24"/>
          <w:szCs w:val="24"/>
        </w:rPr>
        <w:t>Volunteer</w:t>
      </w:r>
      <w:r>
        <w:rPr>
          <w:rFonts w:ascii="Arial" w:hAnsi="Arial" w:cs="Arial"/>
          <w:sz w:val="24"/>
          <w:szCs w:val="24"/>
        </w:rPr>
        <w:t xml:space="preserve"> Policy and Procedure</w:t>
      </w:r>
    </w:p>
    <w:p w14:paraId="767B005F" w14:textId="77777777" w:rsidR="006473DE" w:rsidRPr="00E83BF8" w:rsidRDefault="006473DE" w:rsidP="006473DE">
      <w:pPr>
        <w:pStyle w:val="ListParagraph"/>
        <w:numPr>
          <w:ilvl w:val="0"/>
          <w:numId w:val="5"/>
        </w:numPr>
        <w:spacing w:after="0" w:line="240" w:lineRule="auto"/>
        <w:rPr>
          <w:rFonts w:ascii="Arial" w:hAnsi="Arial" w:cs="Arial"/>
          <w:sz w:val="24"/>
          <w:szCs w:val="24"/>
        </w:rPr>
      </w:pPr>
      <w:r w:rsidRPr="00527748">
        <w:rPr>
          <w:rFonts w:ascii="Arial" w:hAnsi="Arial" w:cs="Arial"/>
          <w:sz w:val="24"/>
          <w:szCs w:val="24"/>
        </w:rPr>
        <w:t>Whistleblowing</w:t>
      </w:r>
      <w:r>
        <w:rPr>
          <w:rFonts w:ascii="Arial" w:hAnsi="Arial" w:cs="Arial"/>
          <w:sz w:val="24"/>
          <w:szCs w:val="24"/>
        </w:rPr>
        <w:t xml:space="preserve"> Policy</w:t>
      </w:r>
    </w:p>
    <w:p w14:paraId="5480B66E" w14:textId="77777777" w:rsidR="000C04DA" w:rsidRPr="00BD79FD" w:rsidRDefault="000C04DA" w:rsidP="000C04DA">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0C04DA" w14:paraId="79E9A51D" w14:textId="77777777" w:rsidTr="00A17857">
        <w:tc>
          <w:tcPr>
            <w:tcW w:w="10682" w:type="dxa"/>
            <w:shd w:val="clear" w:color="auto" w:fill="FFFF99"/>
          </w:tcPr>
          <w:p w14:paraId="68E37AC4" w14:textId="70FFC40D" w:rsidR="000C04DA" w:rsidRDefault="000C04DA" w:rsidP="00A17857">
            <w:pPr>
              <w:spacing w:before="80" w:after="80"/>
              <w:rPr>
                <w:rFonts w:ascii="Arial" w:hAnsi="Arial" w:cs="Arial"/>
                <w:b/>
                <w:sz w:val="24"/>
                <w:szCs w:val="24"/>
              </w:rPr>
            </w:pPr>
            <w:r>
              <w:rPr>
                <w:rFonts w:ascii="Arial" w:hAnsi="Arial" w:cs="Arial"/>
                <w:b/>
                <w:sz w:val="24"/>
                <w:szCs w:val="24"/>
              </w:rPr>
              <w:t xml:space="preserve">Document </w:t>
            </w:r>
            <w:r w:rsidR="00C068F0">
              <w:rPr>
                <w:rFonts w:ascii="Arial" w:hAnsi="Arial" w:cs="Arial"/>
                <w:b/>
                <w:sz w:val="24"/>
                <w:szCs w:val="24"/>
              </w:rPr>
              <w:t>D</w:t>
            </w:r>
            <w:r>
              <w:rPr>
                <w:rFonts w:ascii="Arial" w:hAnsi="Arial" w:cs="Arial"/>
                <w:b/>
                <w:sz w:val="24"/>
                <w:szCs w:val="24"/>
              </w:rPr>
              <w:t>etails</w:t>
            </w:r>
          </w:p>
        </w:tc>
      </w:tr>
    </w:tbl>
    <w:p w14:paraId="4E950CB1" w14:textId="332DB9D3" w:rsidR="008A39F1" w:rsidRDefault="008A39F1" w:rsidP="008A39F1">
      <w:pPr>
        <w:spacing w:after="0" w:line="240" w:lineRule="auto"/>
        <w:rPr>
          <w:rFonts w:ascii="Arial" w:hAnsi="Arial" w:cs="Arial"/>
          <w:sz w:val="24"/>
          <w:szCs w:val="24"/>
        </w:rPr>
      </w:pPr>
    </w:p>
    <w:p w14:paraId="4D01865F" w14:textId="1001BC37" w:rsidR="00546F9E" w:rsidRDefault="00546F9E" w:rsidP="00546F9E">
      <w:pPr>
        <w:spacing w:after="0" w:line="240" w:lineRule="auto"/>
        <w:rPr>
          <w:rFonts w:ascii="Arial" w:hAnsi="Arial" w:cs="Arial"/>
          <w:sz w:val="24"/>
          <w:szCs w:val="24"/>
        </w:rPr>
      </w:pPr>
      <w:r>
        <w:rPr>
          <w:rFonts w:ascii="Arial" w:hAnsi="Arial" w:cs="Arial"/>
          <w:sz w:val="24"/>
          <w:szCs w:val="24"/>
        </w:rPr>
        <w:t xml:space="preserve">Authors: Carol Dennison &amp; </w:t>
      </w:r>
      <w:r w:rsidR="00813418">
        <w:rPr>
          <w:rFonts w:ascii="Arial" w:hAnsi="Arial" w:cs="Arial"/>
          <w:sz w:val="24"/>
          <w:szCs w:val="24"/>
        </w:rPr>
        <w:t>Charlotte Kennedy</w:t>
      </w:r>
    </w:p>
    <w:p w14:paraId="4E8CBCA2" w14:textId="77777777" w:rsidR="00546F9E" w:rsidRDefault="00546F9E" w:rsidP="00546F9E">
      <w:pPr>
        <w:spacing w:after="0" w:line="240" w:lineRule="auto"/>
        <w:rPr>
          <w:rFonts w:ascii="Arial" w:hAnsi="Arial" w:cs="Arial"/>
          <w:sz w:val="24"/>
          <w:szCs w:val="24"/>
        </w:rPr>
      </w:pPr>
    </w:p>
    <w:p w14:paraId="082D6FB1" w14:textId="77777777" w:rsidR="00546F9E" w:rsidRDefault="00546F9E" w:rsidP="00546F9E">
      <w:pPr>
        <w:spacing w:after="0" w:line="240" w:lineRule="auto"/>
        <w:rPr>
          <w:rFonts w:ascii="Arial" w:hAnsi="Arial" w:cs="Arial"/>
          <w:sz w:val="24"/>
          <w:szCs w:val="24"/>
        </w:rPr>
      </w:pPr>
      <w:r>
        <w:rPr>
          <w:rFonts w:ascii="Arial" w:hAnsi="Arial" w:cs="Arial"/>
          <w:sz w:val="24"/>
          <w:szCs w:val="24"/>
        </w:rPr>
        <w:t xml:space="preserve">Organisation: Baby Equipment Loan Service &amp; Toy Library, Footprints Day Nursery &amp; Children’s Centre, North Road, Wallsend, NE28 8RH </w:t>
      </w:r>
    </w:p>
    <w:p w14:paraId="52228ECC" w14:textId="77777777" w:rsidR="00546F9E" w:rsidRDefault="00546F9E" w:rsidP="00546F9E">
      <w:pPr>
        <w:spacing w:after="0" w:line="240" w:lineRule="auto"/>
        <w:rPr>
          <w:rFonts w:ascii="Arial" w:hAnsi="Arial" w:cs="Arial"/>
          <w:sz w:val="24"/>
          <w:szCs w:val="24"/>
        </w:rPr>
      </w:pPr>
    </w:p>
    <w:p w14:paraId="12CD1C7A" w14:textId="77777777" w:rsidR="00546F9E" w:rsidRDefault="00546F9E" w:rsidP="00546F9E">
      <w:pPr>
        <w:spacing w:after="0" w:line="240" w:lineRule="auto"/>
        <w:rPr>
          <w:rFonts w:ascii="Arial" w:hAnsi="Arial" w:cs="Arial"/>
          <w:sz w:val="24"/>
          <w:szCs w:val="24"/>
        </w:rPr>
      </w:pPr>
      <w:r>
        <w:rPr>
          <w:rFonts w:ascii="Arial" w:hAnsi="Arial" w:cs="Arial"/>
          <w:sz w:val="24"/>
          <w:szCs w:val="24"/>
        </w:rPr>
        <w:t>Registered Charity Number 1196768</w:t>
      </w:r>
    </w:p>
    <w:p w14:paraId="61CA2B2B" w14:textId="77777777" w:rsidR="00546F9E" w:rsidRDefault="00546F9E" w:rsidP="00546F9E">
      <w:pPr>
        <w:spacing w:after="0" w:line="240" w:lineRule="auto"/>
        <w:rPr>
          <w:rFonts w:ascii="Arial" w:hAnsi="Arial" w:cs="Arial"/>
          <w:sz w:val="24"/>
          <w:szCs w:val="24"/>
        </w:rPr>
      </w:pPr>
    </w:p>
    <w:p w14:paraId="23E6E8F7" w14:textId="4FF5B6DA" w:rsidR="00546F9E" w:rsidRDefault="00546F9E" w:rsidP="00546F9E">
      <w:pPr>
        <w:spacing w:after="0" w:line="240" w:lineRule="auto"/>
        <w:rPr>
          <w:rFonts w:ascii="Arial" w:hAnsi="Arial" w:cs="Arial"/>
          <w:sz w:val="24"/>
          <w:szCs w:val="24"/>
        </w:rPr>
      </w:pPr>
      <w:r>
        <w:rPr>
          <w:rFonts w:ascii="Arial" w:hAnsi="Arial" w:cs="Arial"/>
          <w:sz w:val="24"/>
          <w:szCs w:val="24"/>
        </w:rPr>
        <w:t>Date Released: October 2019 and updated November 2020. (Change of DSOs) and updated January 2022 (change of DSOs and changing to a CIO).</w:t>
      </w:r>
    </w:p>
    <w:p w14:paraId="2074BB8A" w14:textId="137CD119" w:rsidR="006473DE" w:rsidRDefault="006473DE" w:rsidP="00546F9E">
      <w:pPr>
        <w:spacing w:after="0" w:line="240" w:lineRule="auto"/>
        <w:rPr>
          <w:rFonts w:ascii="Arial" w:hAnsi="Arial" w:cs="Arial"/>
          <w:sz w:val="24"/>
          <w:szCs w:val="24"/>
        </w:rPr>
      </w:pPr>
      <w:r>
        <w:rPr>
          <w:rFonts w:ascii="Arial" w:hAnsi="Arial" w:cs="Arial"/>
          <w:sz w:val="24"/>
          <w:szCs w:val="24"/>
        </w:rPr>
        <w:t>Updated January 2023 (change to DSOs and minor changes)</w:t>
      </w:r>
    </w:p>
    <w:p w14:paraId="2D5D4402" w14:textId="773C16C8" w:rsidR="00813418" w:rsidRDefault="00813418" w:rsidP="00546F9E">
      <w:pPr>
        <w:spacing w:after="0" w:line="240" w:lineRule="auto"/>
        <w:rPr>
          <w:rFonts w:ascii="Arial" w:hAnsi="Arial" w:cs="Arial"/>
          <w:sz w:val="24"/>
          <w:szCs w:val="24"/>
        </w:rPr>
      </w:pPr>
      <w:r>
        <w:rPr>
          <w:rFonts w:ascii="Arial" w:hAnsi="Arial" w:cs="Arial"/>
          <w:sz w:val="24"/>
          <w:szCs w:val="24"/>
        </w:rPr>
        <w:t>Updated 30.1.2024.</w:t>
      </w:r>
    </w:p>
    <w:p w14:paraId="6C840520" w14:textId="77777777" w:rsidR="00546F9E" w:rsidRDefault="00546F9E" w:rsidP="00546F9E">
      <w:pPr>
        <w:spacing w:after="0" w:line="240" w:lineRule="auto"/>
        <w:rPr>
          <w:rFonts w:ascii="Arial" w:hAnsi="Arial" w:cs="Arial"/>
          <w:sz w:val="24"/>
          <w:szCs w:val="24"/>
        </w:rPr>
      </w:pPr>
    </w:p>
    <w:p w14:paraId="7C3EA89E" w14:textId="19AECCD4" w:rsidR="00546F9E" w:rsidRDefault="00546F9E" w:rsidP="008A39F1">
      <w:pPr>
        <w:spacing w:after="0" w:line="240" w:lineRule="auto"/>
        <w:rPr>
          <w:rFonts w:ascii="Arial" w:hAnsi="Arial" w:cs="Arial"/>
          <w:sz w:val="24"/>
          <w:szCs w:val="24"/>
        </w:rPr>
      </w:pPr>
    </w:p>
    <w:p w14:paraId="61F4A9FE" w14:textId="022A7255" w:rsidR="00546F9E" w:rsidRDefault="00546F9E" w:rsidP="008A39F1">
      <w:pPr>
        <w:spacing w:after="0" w:line="240" w:lineRule="auto"/>
        <w:rPr>
          <w:rFonts w:ascii="Arial" w:hAnsi="Arial" w:cs="Arial"/>
          <w:sz w:val="24"/>
          <w:szCs w:val="24"/>
        </w:rPr>
      </w:pPr>
    </w:p>
    <w:p w14:paraId="3170E06D" w14:textId="525E7C42" w:rsidR="00546F9E" w:rsidRDefault="00546F9E" w:rsidP="008A39F1">
      <w:pPr>
        <w:spacing w:after="0" w:line="240" w:lineRule="auto"/>
        <w:rPr>
          <w:rFonts w:ascii="Arial" w:hAnsi="Arial" w:cs="Arial"/>
          <w:sz w:val="24"/>
          <w:szCs w:val="24"/>
        </w:rPr>
      </w:pPr>
    </w:p>
    <w:p w14:paraId="4714BF96" w14:textId="77777777" w:rsidR="008A39F1" w:rsidRPr="006473DE" w:rsidRDefault="008A39F1" w:rsidP="008A39F1">
      <w:pPr>
        <w:spacing w:after="0" w:line="240" w:lineRule="auto"/>
        <w:rPr>
          <w:rFonts w:ascii="Arial" w:hAnsi="Arial" w:cs="Arial"/>
          <w:sz w:val="20"/>
          <w:szCs w:val="20"/>
        </w:rPr>
      </w:pPr>
      <w:r w:rsidRPr="006473DE">
        <w:rPr>
          <w:rFonts w:ascii="Arial" w:hAnsi="Arial" w:cs="Arial"/>
          <w:sz w:val="20"/>
          <w:szCs w:val="20"/>
        </w:rPr>
        <w:t>This document has been adapted with permission from:</w:t>
      </w:r>
    </w:p>
    <w:p w14:paraId="137049AA" w14:textId="77777777" w:rsidR="000C04DA" w:rsidRPr="006473DE" w:rsidRDefault="000C04DA" w:rsidP="000C04DA">
      <w:pPr>
        <w:spacing w:after="0" w:line="240" w:lineRule="auto"/>
        <w:rPr>
          <w:rFonts w:ascii="Arial" w:hAnsi="Arial" w:cs="Arial"/>
          <w:sz w:val="20"/>
          <w:szCs w:val="20"/>
        </w:rPr>
      </w:pPr>
    </w:p>
    <w:p w14:paraId="6A83DA56" w14:textId="0BAD0EEF" w:rsidR="00FD0661" w:rsidRPr="000C04DA" w:rsidRDefault="00813418" w:rsidP="000C04DA">
      <w:pPr>
        <w:spacing w:after="0" w:line="240" w:lineRule="auto"/>
        <w:rPr>
          <w:rFonts w:ascii="Arial" w:hAnsi="Arial" w:cs="Arial"/>
          <w:sz w:val="24"/>
          <w:szCs w:val="24"/>
        </w:rPr>
      </w:pPr>
      <w:r>
        <w:rPr>
          <w:rFonts w:ascii="Arial" w:hAnsi="Arial" w:cs="Arial"/>
          <w:sz w:val="20"/>
          <w:szCs w:val="20"/>
        </w:rPr>
        <w:t>VODA North Tyneside</w:t>
      </w:r>
    </w:p>
    <w:sectPr w:rsidR="00FD0661" w:rsidRPr="000C04DA" w:rsidSect="008C3F8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7BC" w14:textId="77777777" w:rsidR="008C3F89" w:rsidRDefault="008C3F89" w:rsidP="000C04DA">
      <w:pPr>
        <w:spacing w:after="0" w:line="240" w:lineRule="auto"/>
      </w:pPr>
      <w:r>
        <w:separator/>
      </w:r>
    </w:p>
  </w:endnote>
  <w:endnote w:type="continuationSeparator" w:id="0">
    <w:p w14:paraId="3DDF4AD1" w14:textId="77777777" w:rsidR="008C3F89" w:rsidRDefault="008C3F89" w:rsidP="000C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729"/>
      <w:gridCol w:w="1224"/>
      <w:gridCol w:w="4729"/>
    </w:tblGrid>
    <w:tr w:rsidR="000C04DA" w14:paraId="5B7AFA57" w14:textId="77777777">
      <w:trPr>
        <w:trHeight w:val="151"/>
      </w:trPr>
      <w:tc>
        <w:tcPr>
          <w:tcW w:w="2250" w:type="pct"/>
          <w:tcBorders>
            <w:bottom w:val="single" w:sz="4" w:space="0" w:color="4F81BD" w:themeColor="accent1"/>
          </w:tcBorders>
        </w:tcPr>
        <w:p w14:paraId="25EABFF8" w14:textId="77777777" w:rsidR="000C04DA" w:rsidRDefault="000C04DA">
          <w:pPr>
            <w:pStyle w:val="Header"/>
            <w:rPr>
              <w:rFonts w:asciiTheme="majorHAnsi" w:eastAsiaTheme="majorEastAsia" w:hAnsiTheme="majorHAnsi" w:cstheme="majorBidi"/>
              <w:b/>
              <w:bCs/>
            </w:rPr>
          </w:pPr>
        </w:p>
      </w:tc>
      <w:tc>
        <w:tcPr>
          <w:tcW w:w="500" w:type="pct"/>
          <w:vMerge w:val="restart"/>
          <w:noWrap/>
          <w:vAlign w:val="center"/>
        </w:tcPr>
        <w:p w14:paraId="39D34C55" w14:textId="5F8786F8" w:rsidR="000C04DA" w:rsidRPr="000C04DA" w:rsidRDefault="000C04DA" w:rsidP="000C04DA">
          <w:pPr>
            <w:pStyle w:val="NoSpacing"/>
            <w:jc w:val="center"/>
            <w:rPr>
              <w:rFonts w:eastAsiaTheme="majorEastAsia" w:cstheme="minorHAnsi"/>
            </w:rPr>
          </w:pPr>
          <w:r w:rsidRPr="000C04DA">
            <w:rPr>
              <w:rFonts w:eastAsiaTheme="majorEastAsia" w:cstheme="minorHAnsi"/>
              <w:b/>
              <w:bCs/>
            </w:rPr>
            <w:t xml:space="preserve">SG9 Page </w:t>
          </w:r>
          <w:r w:rsidRPr="000C04DA">
            <w:rPr>
              <w:rFonts w:cstheme="minorHAnsi"/>
            </w:rPr>
            <w:fldChar w:fldCharType="begin"/>
          </w:r>
          <w:r w:rsidRPr="000C04DA">
            <w:rPr>
              <w:rFonts w:cstheme="minorHAnsi"/>
            </w:rPr>
            <w:instrText xml:space="preserve"> PAGE  \* MERGEFORMAT </w:instrText>
          </w:r>
          <w:r w:rsidRPr="000C04DA">
            <w:rPr>
              <w:rFonts w:cstheme="minorHAnsi"/>
            </w:rPr>
            <w:fldChar w:fldCharType="separate"/>
          </w:r>
          <w:r w:rsidR="004F47F2" w:rsidRPr="004F47F2">
            <w:rPr>
              <w:rFonts w:eastAsiaTheme="majorEastAsia" w:cstheme="minorHAnsi"/>
              <w:b/>
              <w:bCs/>
              <w:noProof/>
            </w:rPr>
            <w:t>3</w:t>
          </w:r>
          <w:r w:rsidRPr="000C04DA">
            <w:rPr>
              <w:rFonts w:eastAsiaTheme="majorEastAsia" w:cstheme="minorHAnsi"/>
              <w:b/>
              <w:bCs/>
              <w:noProof/>
            </w:rPr>
            <w:fldChar w:fldCharType="end"/>
          </w:r>
        </w:p>
      </w:tc>
      <w:tc>
        <w:tcPr>
          <w:tcW w:w="2250" w:type="pct"/>
          <w:tcBorders>
            <w:bottom w:val="single" w:sz="4" w:space="0" w:color="4F81BD" w:themeColor="accent1"/>
          </w:tcBorders>
        </w:tcPr>
        <w:p w14:paraId="7A243E67" w14:textId="77777777" w:rsidR="000C04DA" w:rsidRDefault="000C04DA">
          <w:pPr>
            <w:pStyle w:val="Header"/>
            <w:rPr>
              <w:rFonts w:asciiTheme="majorHAnsi" w:eastAsiaTheme="majorEastAsia" w:hAnsiTheme="majorHAnsi" w:cstheme="majorBidi"/>
              <w:b/>
              <w:bCs/>
            </w:rPr>
          </w:pPr>
        </w:p>
      </w:tc>
    </w:tr>
    <w:tr w:rsidR="000C04DA" w14:paraId="557ECED4" w14:textId="77777777">
      <w:trPr>
        <w:trHeight w:val="150"/>
      </w:trPr>
      <w:tc>
        <w:tcPr>
          <w:tcW w:w="2250" w:type="pct"/>
          <w:tcBorders>
            <w:top w:val="single" w:sz="4" w:space="0" w:color="4F81BD" w:themeColor="accent1"/>
          </w:tcBorders>
        </w:tcPr>
        <w:p w14:paraId="17E2BE4A" w14:textId="77777777" w:rsidR="000C04DA" w:rsidRDefault="000C04DA">
          <w:pPr>
            <w:pStyle w:val="Header"/>
            <w:rPr>
              <w:rFonts w:asciiTheme="majorHAnsi" w:eastAsiaTheme="majorEastAsia" w:hAnsiTheme="majorHAnsi" w:cstheme="majorBidi"/>
              <w:b/>
              <w:bCs/>
            </w:rPr>
          </w:pPr>
        </w:p>
      </w:tc>
      <w:tc>
        <w:tcPr>
          <w:tcW w:w="500" w:type="pct"/>
          <w:vMerge/>
        </w:tcPr>
        <w:p w14:paraId="70AAD8D3" w14:textId="77777777" w:rsidR="000C04DA" w:rsidRDefault="000C04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54CFC7A" w14:textId="77777777" w:rsidR="000C04DA" w:rsidRDefault="000C04DA">
          <w:pPr>
            <w:pStyle w:val="Header"/>
            <w:rPr>
              <w:rFonts w:asciiTheme="majorHAnsi" w:eastAsiaTheme="majorEastAsia" w:hAnsiTheme="majorHAnsi" w:cstheme="majorBidi"/>
              <w:b/>
              <w:bCs/>
            </w:rPr>
          </w:pPr>
        </w:p>
      </w:tc>
    </w:tr>
  </w:tbl>
  <w:p w14:paraId="20E98202" w14:textId="77777777" w:rsidR="000C04DA" w:rsidRDefault="000C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D2BC" w14:textId="77777777" w:rsidR="008C3F89" w:rsidRDefault="008C3F89" w:rsidP="000C04DA">
      <w:pPr>
        <w:spacing w:after="0" w:line="240" w:lineRule="auto"/>
      </w:pPr>
      <w:r>
        <w:separator/>
      </w:r>
    </w:p>
  </w:footnote>
  <w:footnote w:type="continuationSeparator" w:id="0">
    <w:p w14:paraId="141AFE31" w14:textId="77777777" w:rsidR="008C3F89" w:rsidRDefault="008C3F89" w:rsidP="000C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83A6" w14:textId="76C551EC" w:rsidR="000C04DA" w:rsidRPr="000C04DA" w:rsidRDefault="000C04DA" w:rsidP="000C04DA">
    <w:pPr>
      <w:pStyle w:val="Header"/>
      <w:jc w:val="right"/>
      <w:rPr>
        <w:b/>
      </w:rPr>
    </w:pPr>
    <w:r w:rsidRPr="000C04DA">
      <w:rPr>
        <w:b/>
      </w:rPr>
      <w:t>SG9</w:t>
    </w:r>
  </w:p>
  <w:p w14:paraId="22806F19" w14:textId="77777777" w:rsidR="000C04DA" w:rsidRDefault="000C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C9E"/>
    <w:multiLevelType w:val="hybridMultilevel"/>
    <w:tmpl w:val="E6E81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B70084"/>
    <w:multiLevelType w:val="hybridMultilevel"/>
    <w:tmpl w:val="07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D1688"/>
    <w:multiLevelType w:val="hybridMultilevel"/>
    <w:tmpl w:val="477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16C00"/>
    <w:multiLevelType w:val="hybridMultilevel"/>
    <w:tmpl w:val="0A2A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812193">
    <w:abstractNumId w:val="4"/>
  </w:num>
  <w:num w:numId="2" w16cid:durableId="1328095373">
    <w:abstractNumId w:val="2"/>
  </w:num>
  <w:num w:numId="3" w16cid:durableId="1021051211">
    <w:abstractNumId w:val="1"/>
  </w:num>
  <w:num w:numId="4" w16cid:durableId="858665704">
    <w:abstractNumId w:val="0"/>
  </w:num>
  <w:num w:numId="5" w16cid:durableId="239221077">
    <w:abstractNumId w:val="3"/>
  </w:num>
  <w:num w:numId="6" w16cid:durableId="854030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D58"/>
    <w:rsid w:val="000738F0"/>
    <w:rsid w:val="00073B3E"/>
    <w:rsid w:val="000C04DA"/>
    <w:rsid w:val="0010731E"/>
    <w:rsid w:val="00133FF4"/>
    <w:rsid w:val="00162EED"/>
    <w:rsid w:val="001C0BDC"/>
    <w:rsid w:val="0021755B"/>
    <w:rsid w:val="00223E79"/>
    <w:rsid w:val="002334A2"/>
    <w:rsid w:val="002C47FF"/>
    <w:rsid w:val="00313F34"/>
    <w:rsid w:val="00396524"/>
    <w:rsid w:val="003F1D58"/>
    <w:rsid w:val="004D692D"/>
    <w:rsid w:val="004F47F2"/>
    <w:rsid w:val="005162B6"/>
    <w:rsid w:val="00527B9E"/>
    <w:rsid w:val="00546F9E"/>
    <w:rsid w:val="005B04CC"/>
    <w:rsid w:val="005F14DF"/>
    <w:rsid w:val="006473DE"/>
    <w:rsid w:val="00670EEA"/>
    <w:rsid w:val="006719C6"/>
    <w:rsid w:val="007340B1"/>
    <w:rsid w:val="00813418"/>
    <w:rsid w:val="008A39F1"/>
    <w:rsid w:val="008C3F89"/>
    <w:rsid w:val="00984ACC"/>
    <w:rsid w:val="00AA3CD4"/>
    <w:rsid w:val="00C068F0"/>
    <w:rsid w:val="00CC7A8D"/>
    <w:rsid w:val="00D00893"/>
    <w:rsid w:val="00D1734D"/>
    <w:rsid w:val="00D454F1"/>
    <w:rsid w:val="00D56B24"/>
    <w:rsid w:val="00D7456C"/>
    <w:rsid w:val="00E703B1"/>
    <w:rsid w:val="00E91AD7"/>
    <w:rsid w:val="00F335F4"/>
    <w:rsid w:val="00FA7F28"/>
    <w:rsid w:val="00FD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DA29"/>
  <w15:docId w15:val="{B8751596-1048-4837-9C77-DB7E8586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58"/>
    <w:pPr>
      <w:ind w:left="720"/>
      <w:contextualSpacing/>
    </w:pPr>
  </w:style>
  <w:style w:type="table" w:styleId="TableGrid">
    <w:name w:val="Table Grid"/>
    <w:basedOn w:val="TableNormal"/>
    <w:uiPriority w:val="59"/>
    <w:rsid w:val="00E9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DA"/>
  </w:style>
  <w:style w:type="paragraph" w:styleId="Footer">
    <w:name w:val="footer"/>
    <w:basedOn w:val="Normal"/>
    <w:link w:val="FooterChar"/>
    <w:uiPriority w:val="99"/>
    <w:unhideWhenUsed/>
    <w:rsid w:val="000C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DA"/>
  </w:style>
  <w:style w:type="paragraph" w:styleId="BalloonText">
    <w:name w:val="Balloon Text"/>
    <w:basedOn w:val="Normal"/>
    <w:link w:val="BalloonTextChar"/>
    <w:uiPriority w:val="99"/>
    <w:semiHidden/>
    <w:unhideWhenUsed/>
    <w:rsid w:val="000C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DA"/>
    <w:rPr>
      <w:rFonts w:ascii="Tahoma" w:hAnsi="Tahoma" w:cs="Tahoma"/>
      <w:sz w:val="16"/>
      <w:szCs w:val="16"/>
    </w:rPr>
  </w:style>
  <w:style w:type="paragraph" w:customStyle="1" w:styleId="Body">
    <w:name w:val="Body"/>
    <w:rsid w:val="000C04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NoSpacing">
    <w:name w:val="No Spacing"/>
    <w:link w:val="NoSpacingChar"/>
    <w:uiPriority w:val="1"/>
    <w:qFormat/>
    <w:rsid w:val="000C0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04D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9750">
      <w:bodyDiv w:val="1"/>
      <w:marLeft w:val="0"/>
      <w:marRight w:val="0"/>
      <w:marTop w:val="0"/>
      <w:marBottom w:val="0"/>
      <w:divBdr>
        <w:top w:val="none" w:sz="0" w:space="0" w:color="auto"/>
        <w:left w:val="none" w:sz="0" w:space="0" w:color="auto"/>
        <w:bottom w:val="none" w:sz="0" w:space="0" w:color="auto"/>
        <w:right w:val="none" w:sz="0" w:space="0" w:color="auto"/>
      </w:divBdr>
    </w:div>
    <w:div w:id="854810892">
      <w:bodyDiv w:val="1"/>
      <w:marLeft w:val="0"/>
      <w:marRight w:val="0"/>
      <w:marTop w:val="0"/>
      <w:marBottom w:val="0"/>
      <w:divBdr>
        <w:top w:val="none" w:sz="0" w:space="0" w:color="auto"/>
        <w:left w:val="none" w:sz="0" w:space="0" w:color="auto"/>
        <w:bottom w:val="none" w:sz="0" w:space="0" w:color="auto"/>
        <w:right w:val="none" w:sz="0" w:space="0" w:color="auto"/>
      </w:divBdr>
    </w:div>
    <w:div w:id="13282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A2C9F-21C5-4EA8-B710-31EEBAE5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07724-B4E1-41BC-82A6-D3BF5941C41D}">
  <ds:schemaRefs>
    <ds:schemaRef ds:uri="http://schemas.microsoft.com/sharepoint/v3/contenttype/forms"/>
  </ds:schemaRefs>
</ds:datastoreItem>
</file>

<file path=customXml/itemProps3.xml><?xml version="1.0" encoding="utf-8"?>
<ds:datastoreItem xmlns:ds="http://schemas.openxmlformats.org/officeDocument/2006/customXml" ds:itemID="{82B420F2-4C7F-42A2-9A27-2B648BFEED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Baby Equipment Loan Service</cp:lastModifiedBy>
  <cp:revision>17</cp:revision>
  <dcterms:created xsi:type="dcterms:W3CDTF">2019-10-16T15:53:00Z</dcterms:created>
  <dcterms:modified xsi:type="dcterms:W3CDTF">2024-01-30T15:16:00Z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