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8786" w14:textId="77777777" w:rsidR="00E73819" w:rsidRDefault="00E73819" w:rsidP="00061D15">
      <w:pPr>
        <w:pStyle w:val="Body"/>
        <w:rPr>
          <w:rFonts w:ascii="Arial" w:hAnsi="Arial" w:cs="Arial"/>
          <w:b/>
          <w:bCs/>
          <w:sz w:val="24"/>
          <w:szCs w:val="24"/>
          <w:lang w:val="en-U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5819"/>
      </w:tblGrid>
      <w:tr w:rsidR="00E73819" w:rsidRPr="00FA7787" w14:paraId="598FB5C4" w14:textId="77777777" w:rsidTr="008238F5">
        <w:trPr>
          <w:jc w:val="center"/>
        </w:trPr>
        <w:tc>
          <w:tcPr>
            <w:tcW w:w="1668" w:type="dxa"/>
            <w:shd w:val="clear" w:color="auto" w:fill="auto"/>
          </w:tcPr>
          <w:p w14:paraId="4E85352B" w14:textId="64A36B9E" w:rsidR="00E73819" w:rsidRPr="00FA7787" w:rsidRDefault="00E73819" w:rsidP="008238F5">
            <w:pPr>
              <w:spacing w:after="200" w:line="276" w:lineRule="auto"/>
              <w:rPr>
                <w:rFonts w:ascii="Arial" w:hAnsi="Arial" w:cs="Arial"/>
                <w:b/>
              </w:rPr>
            </w:pPr>
          </w:p>
        </w:tc>
        <w:tc>
          <w:tcPr>
            <w:tcW w:w="5819" w:type="dxa"/>
            <w:shd w:val="clear" w:color="auto" w:fill="auto"/>
            <w:vAlign w:val="center"/>
          </w:tcPr>
          <w:p w14:paraId="67559706" w14:textId="1823B79C" w:rsidR="00E73819" w:rsidRPr="001232DC" w:rsidRDefault="006F7D07" w:rsidP="00E73819">
            <w:pPr>
              <w:spacing w:after="200" w:line="276" w:lineRule="auto"/>
              <w:jc w:val="center"/>
              <w:rPr>
                <w:rFonts w:ascii="Arial" w:hAnsi="Arial" w:cs="Arial"/>
                <w:b/>
                <w:sz w:val="28"/>
              </w:rPr>
            </w:pPr>
            <w:r>
              <w:rPr>
                <w:rFonts w:ascii="Arial" w:hAnsi="Arial" w:cs="Arial"/>
                <w:b/>
                <w:sz w:val="28"/>
              </w:rPr>
              <w:t>Code</w:t>
            </w:r>
            <w:r w:rsidR="00E73819">
              <w:rPr>
                <w:rFonts w:ascii="Arial" w:hAnsi="Arial" w:cs="Arial"/>
                <w:b/>
                <w:sz w:val="28"/>
              </w:rPr>
              <w:t xml:space="preserve"> of Conduct for Young People</w:t>
            </w:r>
          </w:p>
        </w:tc>
      </w:tr>
    </w:tbl>
    <w:p w14:paraId="2FDA114D" w14:textId="77777777" w:rsidR="00E73819" w:rsidRDefault="00E73819" w:rsidP="00061D15">
      <w:pPr>
        <w:pStyle w:val="Body"/>
        <w:rPr>
          <w:rFonts w:ascii="Arial" w:hAnsi="Arial" w:cs="Arial"/>
          <w:b/>
          <w:bCs/>
          <w:sz w:val="24"/>
          <w:szCs w:val="24"/>
          <w:lang w:val="en-US"/>
        </w:rPr>
      </w:pPr>
    </w:p>
    <w:tbl>
      <w:tblPr>
        <w:tblStyle w:val="TableGrid"/>
        <w:tblW w:w="0" w:type="auto"/>
        <w:tblLook w:val="04A0" w:firstRow="1" w:lastRow="0" w:firstColumn="1" w:lastColumn="0" w:noHBand="0" w:noVBand="1"/>
      </w:tblPr>
      <w:tblGrid>
        <w:gridCol w:w="10456"/>
      </w:tblGrid>
      <w:tr w:rsidR="00590A4C" w14:paraId="31612F52" w14:textId="77777777" w:rsidTr="00590A4C">
        <w:tc>
          <w:tcPr>
            <w:tcW w:w="10682" w:type="dxa"/>
            <w:shd w:val="clear" w:color="auto" w:fill="FFFF99"/>
          </w:tcPr>
          <w:p w14:paraId="2507A567" w14:textId="568B8D3F" w:rsidR="00590A4C" w:rsidRDefault="00590A4C" w:rsidP="00590A4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Arrangement of </w:t>
            </w:r>
            <w:r w:rsidR="00160B05">
              <w:rPr>
                <w:rFonts w:ascii="Arial" w:hAnsi="Arial" w:cs="Arial"/>
                <w:b/>
                <w:bCs/>
                <w:sz w:val="24"/>
                <w:szCs w:val="24"/>
                <w:lang w:val="en-US"/>
              </w:rPr>
              <w:t>S</w:t>
            </w:r>
            <w:r>
              <w:rPr>
                <w:rFonts w:ascii="Arial" w:hAnsi="Arial" w:cs="Arial"/>
                <w:b/>
                <w:bCs/>
                <w:sz w:val="24"/>
                <w:szCs w:val="24"/>
                <w:lang w:val="en-US"/>
              </w:rPr>
              <w:t>ections</w:t>
            </w:r>
          </w:p>
        </w:tc>
      </w:tr>
    </w:tbl>
    <w:p w14:paraId="5E54E534" w14:textId="77777777" w:rsidR="00E73819" w:rsidRPr="00C5471A" w:rsidRDefault="00E73819" w:rsidP="00061D15">
      <w:pPr>
        <w:pStyle w:val="Body"/>
        <w:rPr>
          <w:rFonts w:ascii="Arial" w:hAnsi="Arial" w:cs="Arial"/>
          <w:b/>
          <w:bCs/>
          <w:sz w:val="16"/>
          <w:szCs w:val="16"/>
          <w:lang w:val="en-US"/>
        </w:rPr>
      </w:pPr>
    </w:p>
    <w:p w14:paraId="26E610CC" w14:textId="3451A9FB" w:rsidR="00590A4C" w:rsidRPr="00030469" w:rsidRDefault="00590A4C" w:rsidP="00590A4C">
      <w:pPr>
        <w:rPr>
          <w:rFonts w:ascii="Arial" w:hAnsi="Arial" w:cs="Arial"/>
        </w:rPr>
      </w:pPr>
      <w:r w:rsidRPr="00030469">
        <w:rPr>
          <w:rFonts w:ascii="Arial" w:hAnsi="Arial" w:cs="Arial"/>
        </w:rPr>
        <w:t xml:space="preserve">1. </w:t>
      </w:r>
      <w:r w:rsidR="003B0171">
        <w:rPr>
          <w:rFonts w:ascii="Arial" w:hAnsi="Arial" w:cs="Arial"/>
        </w:rPr>
        <w:t>The Baby Equipment Loan Service &amp; Toy Library (BELS &amp; TL)</w:t>
      </w:r>
      <w:r w:rsidRPr="00030469">
        <w:rPr>
          <w:rFonts w:ascii="Arial" w:hAnsi="Arial" w:cs="Arial"/>
        </w:rPr>
        <w:t xml:space="preserve">’s </w:t>
      </w:r>
      <w:r w:rsidR="006F7D07" w:rsidRPr="00030469">
        <w:rPr>
          <w:rFonts w:ascii="Arial" w:hAnsi="Arial" w:cs="Arial"/>
        </w:rPr>
        <w:t>Code</w:t>
      </w:r>
      <w:r w:rsidRPr="00030469">
        <w:rPr>
          <w:rFonts w:ascii="Arial" w:hAnsi="Arial" w:cs="Arial"/>
        </w:rPr>
        <w:t xml:space="preserve"> of Conduct for </w:t>
      </w:r>
      <w:r w:rsidR="006F7D07" w:rsidRPr="00030469">
        <w:rPr>
          <w:rFonts w:ascii="Arial" w:hAnsi="Arial" w:cs="Arial"/>
        </w:rPr>
        <w:t>Young People</w:t>
      </w:r>
    </w:p>
    <w:p w14:paraId="631F1BE1" w14:textId="44719053" w:rsidR="00590A4C" w:rsidRPr="00030469" w:rsidRDefault="00590A4C" w:rsidP="00590A4C">
      <w:pPr>
        <w:rPr>
          <w:rFonts w:ascii="Arial" w:hAnsi="Arial" w:cs="Arial"/>
        </w:rPr>
      </w:pPr>
      <w:r w:rsidRPr="00030469">
        <w:rPr>
          <w:rFonts w:ascii="Arial" w:hAnsi="Arial" w:cs="Arial"/>
        </w:rPr>
        <w:t xml:space="preserve">2. </w:t>
      </w:r>
      <w:r w:rsidR="0058150C" w:rsidRPr="00030469">
        <w:rPr>
          <w:rFonts w:ascii="Arial" w:hAnsi="Arial" w:cs="Arial"/>
        </w:rPr>
        <w:t>Consequences of breaching this Code of Conduct</w:t>
      </w:r>
    </w:p>
    <w:p w14:paraId="3B7D624D" w14:textId="1BAF74A2" w:rsidR="00590A4C" w:rsidRPr="00030469" w:rsidRDefault="00590A4C" w:rsidP="00FB733A">
      <w:pPr>
        <w:pStyle w:val="Body"/>
        <w:rPr>
          <w:rFonts w:ascii="Arial" w:eastAsia="Comic Sans MS" w:hAnsi="Arial" w:cs="Arial"/>
          <w:bCs/>
          <w:sz w:val="24"/>
          <w:szCs w:val="24"/>
        </w:rPr>
      </w:pPr>
      <w:r w:rsidRPr="00030469">
        <w:rPr>
          <w:rFonts w:ascii="Arial" w:hAnsi="Arial" w:cs="Arial"/>
          <w:sz w:val="24"/>
          <w:szCs w:val="24"/>
        </w:rPr>
        <w:t xml:space="preserve">3. </w:t>
      </w:r>
      <w:r w:rsidR="00FB733A" w:rsidRPr="00030469">
        <w:rPr>
          <w:rFonts w:ascii="Arial" w:hAnsi="Arial" w:cs="Arial"/>
          <w:bCs/>
          <w:sz w:val="24"/>
          <w:szCs w:val="24"/>
          <w:lang w:val="en-US"/>
        </w:rPr>
        <w:t>The role of parents and carers</w:t>
      </w:r>
    </w:p>
    <w:p w14:paraId="5430FC76" w14:textId="77777777" w:rsidR="00590A4C" w:rsidRPr="00030469" w:rsidRDefault="00590A4C" w:rsidP="00590A4C">
      <w:pPr>
        <w:rPr>
          <w:rFonts w:ascii="Arial" w:hAnsi="Arial" w:cs="Arial"/>
        </w:rPr>
      </w:pPr>
      <w:r w:rsidRPr="00030469">
        <w:rPr>
          <w:rFonts w:ascii="Arial" w:hAnsi="Arial" w:cs="Arial"/>
        </w:rPr>
        <w:t>4. Other documents in this series</w:t>
      </w:r>
    </w:p>
    <w:p w14:paraId="7652288F" w14:textId="77777777" w:rsidR="00590A4C" w:rsidRPr="00030469" w:rsidRDefault="00590A4C" w:rsidP="00590A4C">
      <w:pPr>
        <w:rPr>
          <w:rFonts w:ascii="Arial" w:hAnsi="Arial" w:cs="Arial"/>
        </w:rPr>
      </w:pPr>
      <w:r w:rsidRPr="00030469">
        <w:rPr>
          <w:rFonts w:ascii="Arial" w:hAnsi="Arial" w:cs="Arial"/>
        </w:rPr>
        <w:t>5. Document details</w:t>
      </w:r>
    </w:p>
    <w:p w14:paraId="352CFAB8" w14:textId="77777777" w:rsidR="00590A4C" w:rsidRPr="00C5471A" w:rsidRDefault="00590A4C" w:rsidP="00061D15">
      <w:pPr>
        <w:pStyle w:val="Body"/>
        <w:rPr>
          <w:rFonts w:ascii="Arial" w:hAnsi="Arial" w:cs="Arial"/>
          <w:b/>
          <w:bCs/>
          <w:sz w:val="16"/>
          <w:szCs w:val="16"/>
          <w:lang w:val="en-US"/>
        </w:rPr>
      </w:pPr>
    </w:p>
    <w:tbl>
      <w:tblPr>
        <w:tblStyle w:val="TableGrid"/>
        <w:tblW w:w="0" w:type="auto"/>
        <w:tblLook w:val="04A0" w:firstRow="1" w:lastRow="0" w:firstColumn="1" w:lastColumn="0" w:noHBand="0" w:noVBand="1"/>
      </w:tblPr>
      <w:tblGrid>
        <w:gridCol w:w="10456"/>
      </w:tblGrid>
      <w:tr w:rsidR="006F7D07" w14:paraId="767AB926" w14:textId="77777777" w:rsidTr="008238F5">
        <w:tc>
          <w:tcPr>
            <w:tcW w:w="10682" w:type="dxa"/>
            <w:shd w:val="clear" w:color="auto" w:fill="FFFF99"/>
          </w:tcPr>
          <w:p w14:paraId="3AD0C74D" w14:textId="4E7BFE54" w:rsidR="006F7D07" w:rsidRDefault="006F7D07" w:rsidP="006F7D0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1. </w:t>
            </w:r>
            <w:r w:rsidR="003B0171">
              <w:rPr>
                <w:rFonts w:ascii="Arial" w:hAnsi="Arial" w:cs="Arial"/>
                <w:b/>
                <w:bCs/>
                <w:sz w:val="24"/>
                <w:szCs w:val="24"/>
                <w:lang w:val="en-US"/>
              </w:rPr>
              <w:t>BELS &amp; TL</w:t>
            </w:r>
            <w:r>
              <w:rPr>
                <w:rFonts w:ascii="Arial" w:hAnsi="Arial" w:cs="Arial"/>
                <w:b/>
                <w:bCs/>
                <w:sz w:val="24"/>
                <w:szCs w:val="24"/>
                <w:lang w:val="en-US"/>
              </w:rPr>
              <w:t>’s Code of Conduct for Young People</w:t>
            </w:r>
          </w:p>
        </w:tc>
      </w:tr>
    </w:tbl>
    <w:p w14:paraId="4589DEDA" w14:textId="77777777" w:rsidR="00590A4C" w:rsidRPr="00C5471A" w:rsidRDefault="00590A4C" w:rsidP="00061D15">
      <w:pPr>
        <w:pStyle w:val="Body"/>
        <w:rPr>
          <w:rFonts w:ascii="Arial" w:hAnsi="Arial" w:cs="Arial"/>
          <w:b/>
          <w:bCs/>
          <w:sz w:val="16"/>
          <w:szCs w:val="16"/>
          <w:lang w:val="en-US"/>
        </w:rPr>
      </w:pPr>
    </w:p>
    <w:p w14:paraId="47E6DA0B" w14:textId="6D4364FF" w:rsidR="00061D15" w:rsidRPr="00E73819" w:rsidRDefault="00357661" w:rsidP="00061D15">
      <w:pPr>
        <w:pStyle w:val="Body"/>
        <w:rPr>
          <w:rFonts w:ascii="Arial" w:eastAsia="Comic Sans MS" w:hAnsi="Arial" w:cs="Arial"/>
          <w:sz w:val="24"/>
          <w:szCs w:val="24"/>
        </w:rPr>
      </w:pPr>
      <w:r w:rsidRPr="00E73819">
        <w:rPr>
          <w:rFonts w:ascii="Arial" w:hAnsi="Arial" w:cs="Arial"/>
          <w:sz w:val="24"/>
          <w:szCs w:val="24"/>
          <w:lang w:val="en-US"/>
        </w:rPr>
        <w:t xml:space="preserve">The safety and wellbeing of young people is taken very seriously by </w:t>
      </w:r>
      <w:r w:rsidR="003B0171">
        <w:rPr>
          <w:rFonts w:ascii="Arial" w:hAnsi="Arial" w:cs="Arial"/>
          <w:sz w:val="24"/>
          <w:szCs w:val="24"/>
          <w:lang w:val="en-US"/>
        </w:rPr>
        <w:t>BELS &amp; TL</w:t>
      </w:r>
      <w:r w:rsidRPr="00E73819">
        <w:rPr>
          <w:rFonts w:ascii="Arial" w:hAnsi="Arial" w:cs="Arial"/>
          <w:sz w:val="24"/>
          <w:szCs w:val="24"/>
          <w:lang w:val="en-US"/>
        </w:rPr>
        <w:t xml:space="preserve">. </w:t>
      </w:r>
      <w:r w:rsidR="00061D15" w:rsidRPr="00E73819">
        <w:rPr>
          <w:rFonts w:ascii="Arial" w:hAnsi="Arial" w:cs="Arial"/>
          <w:sz w:val="24"/>
          <w:szCs w:val="24"/>
          <w:lang w:val="en-US"/>
        </w:rPr>
        <w:t xml:space="preserve">This </w:t>
      </w:r>
      <w:r w:rsidR="006F7D07">
        <w:rPr>
          <w:rFonts w:ascii="Arial" w:hAnsi="Arial" w:cs="Arial"/>
          <w:sz w:val="24"/>
          <w:szCs w:val="24"/>
          <w:lang w:val="en-US"/>
        </w:rPr>
        <w:t>Code</w:t>
      </w:r>
      <w:r w:rsidR="00061D15" w:rsidRPr="00E73819">
        <w:rPr>
          <w:rFonts w:ascii="Arial" w:hAnsi="Arial" w:cs="Arial"/>
          <w:sz w:val="24"/>
          <w:szCs w:val="24"/>
          <w:lang w:val="en-US"/>
        </w:rPr>
        <w:t xml:space="preserve"> has been developed </w:t>
      </w:r>
      <w:proofErr w:type="gramStart"/>
      <w:r w:rsidR="00061D15" w:rsidRPr="00E73819">
        <w:rPr>
          <w:rFonts w:ascii="Arial" w:hAnsi="Arial" w:cs="Arial"/>
          <w:sz w:val="24"/>
          <w:szCs w:val="24"/>
          <w:lang w:val="en-US"/>
        </w:rPr>
        <w:t>in order to</w:t>
      </w:r>
      <w:proofErr w:type="gramEnd"/>
      <w:r w:rsidR="00061D15" w:rsidRPr="00E73819">
        <w:rPr>
          <w:rFonts w:ascii="Arial" w:hAnsi="Arial" w:cs="Arial"/>
          <w:sz w:val="24"/>
          <w:szCs w:val="24"/>
          <w:lang w:val="en-US"/>
        </w:rPr>
        <w:t xml:space="preserve"> provide young people with guidance on the behaviour that is expected of them when taking part in activities with </w:t>
      </w:r>
      <w:r w:rsidR="003B0171">
        <w:rPr>
          <w:rFonts w:ascii="Arial" w:hAnsi="Arial" w:cs="Arial"/>
          <w:sz w:val="24"/>
          <w:szCs w:val="24"/>
          <w:lang w:val="en-US"/>
        </w:rPr>
        <w:t>BELS &amp; TL</w:t>
      </w:r>
      <w:r w:rsidR="00061D15" w:rsidRPr="00E73819">
        <w:rPr>
          <w:rFonts w:ascii="Arial" w:hAnsi="Arial" w:cs="Arial"/>
          <w:sz w:val="24"/>
          <w:szCs w:val="24"/>
          <w:lang w:val="en-US"/>
        </w:rPr>
        <w:t>.</w:t>
      </w:r>
    </w:p>
    <w:p w14:paraId="47E6DA0C" w14:textId="77777777" w:rsidR="00061D15" w:rsidRPr="00C5471A" w:rsidRDefault="00061D15" w:rsidP="00061D15">
      <w:pPr>
        <w:pStyle w:val="Body"/>
        <w:rPr>
          <w:rFonts w:ascii="Arial" w:eastAsia="Comic Sans MS" w:hAnsi="Arial" w:cs="Arial"/>
          <w:sz w:val="16"/>
          <w:szCs w:val="16"/>
        </w:rPr>
      </w:pPr>
    </w:p>
    <w:p w14:paraId="47E6DA0D" w14:textId="77777777" w:rsidR="00061D15" w:rsidRPr="00E73819" w:rsidRDefault="00061D15" w:rsidP="00061D15">
      <w:pPr>
        <w:pStyle w:val="Body"/>
        <w:rPr>
          <w:rFonts w:ascii="Arial" w:eastAsia="Comic Sans MS" w:hAnsi="Arial" w:cs="Arial"/>
          <w:b/>
          <w:sz w:val="24"/>
          <w:szCs w:val="24"/>
        </w:rPr>
      </w:pPr>
      <w:r w:rsidRPr="00E73819">
        <w:rPr>
          <w:rFonts w:ascii="Arial" w:hAnsi="Arial" w:cs="Arial"/>
          <w:b/>
          <w:sz w:val="24"/>
          <w:szCs w:val="24"/>
          <w:lang w:val="en-US"/>
        </w:rPr>
        <w:t>Basic principles</w:t>
      </w:r>
    </w:p>
    <w:p w14:paraId="47E6DA0E" w14:textId="77777777" w:rsidR="00061D15" w:rsidRPr="00C5471A" w:rsidRDefault="00061D15" w:rsidP="00061D15">
      <w:pPr>
        <w:pStyle w:val="Body"/>
        <w:rPr>
          <w:rFonts w:ascii="Arial" w:eastAsia="Comic Sans MS" w:hAnsi="Arial" w:cs="Arial"/>
          <w:sz w:val="16"/>
          <w:szCs w:val="16"/>
        </w:rPr>
      </w:pPr>
    </w:p>
    <w:p w14:paraId="47E6DA0F" w14:textId="2DC1A108" w:rsidR="00061D15" w:rsidRDefault="00061D15" w:rsidP="00061D15">
      <w:pPr>
        <w:pStyle w:val="Body"/>
        <w:rPr>
          <w:rFonts w:ascii="Arial" w:hAnsi="Arial" w:cs="Arial"/>
          <w:sz w:val="24"/>
          <w:szCs w:val="24"/>
          <w:lang w:val="en-US"/>
        </w:rPr>
      </w:pPr>
      <w:r w:rsidRPr="00E73819">
        <w:rPr>
          <w:rFonts w:ascii="Arial" w:hAnsi="Arial" w:cs="Arial"/>
          <w:sz w:val="24"/>
          <w:szCs w:val="24"/>
          <w:lang w:val="en-US"/>
        </w:rPr>
        <w:t xml:space="preserve">This </w:t>
      </w:r>
      <w:r w:rsidR="006F7D07">
        <w:rPr>
          <w:rFonts w:ascii="Arial" w:hAnsi="Arial" w:cs="Arial"/>
          <w:sz w:val="24"/>
          <w:szCs w:val="24"/>
          <w:lang w:val="en-US"/>
        </w:rPr>
        <w:t>Code</w:t>
      </w:r>
      <w:r w:rsidRPr="00E73819">
        <w:rPr>
          <w:rFonts w:ascii="Arial" w:hAnsi="Arial" w:cs="Arial"/>
          <w:sz w:val="24"/>
          <w:szCs w:val="24"/>
          <w:lang w:val="en-US"/>
        </w:rPr>
        <w:t xml:space="preserve"> of </w:t>
      </w:r>
      <w:r w:rsidR="006F7D07">
        <w:rPr>
          <w:rFonts w:ascii="Arial" w:hAnsi="Arial" w:cs="Arial"/>
          <w:sz w:val="24"/>
          <w:szCs w:val="24"/>
          <w:lang w:val="en-US"/>
        </w:rPr>
        <w:t>Conduct</w:t>
      </w:r>
      <w:r w:rsidRPr="00E73819">
        <w:rPr>
          <w:rFonts w:ascii="Arial" w:hAnsi="Arial" w:cs="Arial"/>
          <w:sz w:val="24"/>
          <w:szCs w:val="24"/>
          <w:lang w:val="en-US"/>
        </w:rPr>
        <w:t xml:space="preserve"> is intended to:</w:t>
      </w:r>
    </w:p>
    <w:p w14:paraId="31D5CB95" w14:textId="77777777" w:rsidR="006F7D07" w:rsidRPr="00C5471A" w:rsidRDefault="006F7D07" w:rsidP="00061D15">
      <w:pPr>
        <w:pStyle w:val="Body"/>
        <w:rPr>
          <w:rFonts w:ascii="Arial" w:eastAsia="Comic Sans MS" w:hAnsi="Arial" w:cs="Arial"/>
          <w:sz w:val="16"/>
          <w:szCs w:val="16"/>
        </w:rPr>
      </w:pPr>
    </w:p>
    <w:p w14:paraId="47E6DA11" w14:textId="505C0A4D" w:rsidR="00357661" w:rsidRPr="00E73819" w:rsidRDefault="006F7D07" w:rsidP="00061D15">
      <w:pPr>
        <w:pStyle w:val="Body"/>
        <w:numPr>
          <w:ilvl w:val="0"/>
          <w:numId w:val="3"/>
        </w:numPr>
        <w:rPr>
          <w:rFonts w:ascii="Arial" w:eastAsia="Comic Sans MS" w:hAnsi="Arial" w:cs="Arial"/>
          <w:sz w:val="24"/>
          <w:szCs w:val="24"/>
        </w:rPr>
      </w:pPr>
      <w:r>
        <w:rPr>
          <w:rFonts w:ascii="Arial" w:eastAsia="Comic Sans MS" w:hAnsi="Arial" w:cs="Arial"/>
          <w:sz w:val="24"/>
          <w:szCs w:val="24"/>
        </w:rPr>
        <w:t>E</w:t>
      </w:r>
      <w:r w:rsidR="00357661" w:rsidRPr="00E73819">
        <w:rPr>
          <w:rFonts w:ascii="Arial" w:eastAsia="Comic Sans MS" w:hAnsi="Arial" w:cs="Arial"/>
          <w:sz w:val="24"/>
          <w:szCs w:val="24"/>
        </w:rPr>
        <w:t>nsure young people’s safety and wellbeing</w:t>
      </w:r>
      <w:r>
        <w:rPr>
          <w:rFonts w:ascii="Arial" w:eastAsia="Comic Sans MS" w:hAnsi="Arial" w:cs="Arial"/>
          <w:sz w:val="24"/>
          <w:szCs w:val="24"/>
        </w:rPr>
        <w:t>.</w:t>
      </w:r>
    </w:p>
    <w:p w14:paraId="47E6DA12" w14:textId="11B0A1A3"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D</w:t>
      </w:r>
      <w:r w:rsidR="00061D15" w:rsidRPr="00E73819">
        <w:rPr>
          <w:rFonts w:ascii="Arial" w:hAnsi="Arial" w:cs="Arial"/>
          <w:sz w:val="24"/>
          <w:szCs w:val="24"/>
          <w:lang w:val="en-US"/>
        </w:rPr>
        <w:t>efine acceptable behaviour for young people</w:t>
      </w:r>
      <w:r>
        <w:rPr>
          <w:rFonts w:ascii="Arial" w:hAnsi="Arial" w:cs="Arial"/>
          <w:sz w:val="24"/>
          <w:szCs w:val="24"/>
          <w:lang w:val="en-US"/>
        </w:rPr>
        <w:t>.</w:t>
      </w:r>
    </w:p>
    <w:p w14:paraId="47E6DA13" w14:textId="6484DA3F"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P</w:t>
      </w:r>
      <w:r w:rsidR="00061D15" w:rsidRPr="00E73819">
        <w:rPr>
          <w:rFonts w:ascii="Arial" w:hAnsi="Arial" w:cs="Arial"/>
          <w:sz w:val="24"/>
          <w:szCs w:val="24"/>
          <w:lang w:val="en-US"/>
        </w:rPr>
        <w:t>romote self-respect and self-control</w:t>
      </w:r>
      <w:r>
        <w:rPr>
          <w:rFonts w:ascii="Arial" w:hAnsi="Arial" w:cs="Arial"/>
          <w:sz w:val="24"/>
          <w:szCs w:val="24"/>
          <w:lang w:val="en-US"/>
        </w:rPr>
        <w:t>.</w:t>
      </w:r>
    </w:p>
    <w:p w14:paraId="47E6DA14" w14:textId="6ACEE299"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R</w:t>
      </w:r>
      <w:r w:rsidR="00061D15" w:rsidRPr="00E73819">
        <w:rPr>
          <w:rFonts w:ascii="Arial" w:hAnsi="Arial" w:cs="Arial"/>
          <w:sz w:val="24"/>
          <w:szCs w:val="24"/>
          <w:lang w:val="en-US"/>
        </w:rPr>
        <w:t>aise youn</w:t>
      </w:r>
      <w:r>
        <w:rPr>
          <w:rFonts w:ascii="Arial" w:hAnsi="Arial" w:cs="Arial"/>
          <w:sz w:val="24"/>
          <w:szCs w:val="24"/>
          <w:lang w:val="en-US"/>
        </w:rPr>
        <w:t>g people’s self-esteem and self-</w:t>
      </w:r>
      <w:r w:rsidR="00061D15" w:rsidRPr="00E73819">
        <w:rPr>
          <w:rFonts w:ascii="Arial" w:hAnsi="Arial" w:cs="Arial"/>
          <w:sz w:val="24"/>
          <w:szCs w:val="24"/>
          <w:lang w:val="en-US"/>
        </w:rPr>
        <w:t>confidence</w:t>
      </w:r>
      <w:r>
        <w:rPr>
          <w:rFonts w:ascii="Arial" w:hAnsi="Arial" w:cs="Arial"/>
          <w:sz w:val="24"/>
          <w:szCs w:val="24"/>
          <w:lang w:val="en-US"/>
        </w:rPr>
        <w:t>.</w:t>
      </w:r>
    </w:p>
    <w:p w14:paraId="47E6DA15" w14:textId="02E08515"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E</w:t>
      </w:r>
      <w:r w:rsidR="00061D15" w:rsidRPr="00E73819">
        <w:rPr>
          <w:rFonts w:ascii="Arial" w:hAnsi="Arial" w:cs="Arial"/>
          <w:sz w:val="24"/>
          <w:szCs w:val="24"/>
          <w:lang w:val="en-US"/>
        </w:rPr>
        <w:t>ncourage individual responsibility and behaviour</w:t>
      </w:r>
      <w:r>
        <w:rPr>
          <w:rFonts w:ascii="Arial" w:hAnsi="Arial" w:cs="Arial"/>
          <w:sz w:val="24"/>
          <w:szCs w:val="24"/>
          <w:lang w:val="en-US"/>
        </w:rPr>
        <w:t>.</w:t>
      </w:r>
    </w:p>
    <w:p w14:paraId="47E6DA16" w14:textId="712A0E3F"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E</w:t>
      </w:r>
      <w:r w:rsidR="00061D15" w:rsidRPr="00E73819">
        <w:rPr>
          <w:rFonts w:ascii="Arial" w:hAnsi="Arial" w:cs="Arial"/>
          <w:sz w:val="24"/>
          <w:szCs w:val="24"/>
          <w:lang w:val="en-US"/>
        </w:rPr>
        <w:t xml:space="preserve">ncourage young people to </w:t>
      </w:r>
      <w:r w:rsidR="00474025" w:rsidRPr="00E73819">
        <w:rPr>
          <w:rFonts w:ascii="Arial" w:hAnsi="Arial" w:cs="Arial"/>
          <w:sz w:val="24"/>
          <w:szCs w:val="24"/>
          <w:lang w:val="en-US"/>
        </w:rPr>
        <w:t>recogni</w:t>
      </w:r>
      <w:r w:rsidR="00160B05">
        <w:rPr>
          <w:rFonts w:ascii="Arial" w:hAnsi="Arial" w:cs="Arial"/>
          <w:sz w:val="24"/>
          <w:szCs w:val="24"/>
          <w:lang w:val="en-US"/>
        </w:rPr>
        <w:t>s</w:t>
      </w:r>
      <w:r w:rsidR="00474025" w:rsidRPr="00E73819">
        <w:rPr>
          <w:rFonts w:ascii="Arial" w:hAnsi="Arial" w:cs="Arial"/>
          <w:sz w:val="24"/>
          <w:szCs w:val="24"/>
          <w:lang w:val="en-US"/>
        </w:rPr>
        <w:t>e</w:t>
      </w:r>
      <w:r w:rsidR="00061D15" w:rsidRPr="00E73819">
        <w:rPr>
          <w:rFonts w:ascii="Arial" w:hAnsi="Arial" w:cs="Arial"/>
          <w:sz w:val="24"/>
          <w:szCs w:val="24"/>
          <w:lang w:val="en-US"/>
        </w:rPr>
        <w:t xml:space="preserve"> and respect the rights of others</w:t>
      </w:r>
      <w:r>
        <w:rPr>
          <w:rFonts w:ascii="Arial" w:hAnsi="Arial" w:cs="Arial"/>
          <w:sz w:val="24"/>
          <w:szCs w:val="24"/>
          <w:lang w:val="en-US"/>
        </w:rPr>
        <w:t>.</w:t>
      </w:r>
    </w:p>
    <w:p w14:paraId="47E6DA17" w14:textId="2501447E"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E</w:t>
      </w:r>
      <w:r w:rsidR="00061D15" w:rsidRPr="00E73819">
        <w:rPr>
          <w:rFonts w:ascii="Arial" w:hAnsi="Arial" w:cs="Arial"/>
          <w:sz w:val="24"/>
          <w:szCs w:val="24"/>
          <w:lang w:val="en-US"/>
        </w:rPr>
        <w:t>ncourage cooperation in all situations</w:t>
      </w:r>
      <w:r>
        <w:rPr>
          <w:rFonts w:ascii="Arial" w:hAnsi="Arial" w:cs="Arial"/>
          <w:sz w:val="24"/>
          <w:szCs w:val="24"/>
          <w:lang w:val="en-US"/>
        </w:rPr>
        <w:t>.</w:t>
      </w:r>
    </w:p>
    <w:p w14:paraId="47E6DA18" w14:textId="5FC023D5"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P</w:t>
      </w:r>
      <w:r w:rsidR="00061D15" w:rsidRPr="00E73819">
        <w:rPr>
          <w:rFonts w:ascii="Arial" w:hAnsi="Arial" w:cs="Arial"/>
          <w:sz w:val="24"/>
          <w:szCs w:val="24"/>
          <w:lang w:val="en-US"/>
        </w:rPr>
        <w:t xml:space="preserve">romote the values of honesty, </w:t>
      </w:r>
      <w:proofErr w:type="gramStart"/>
      <w:r w:rsidR="00061D15" w:rsidRPr="00E73819">
        <w:rPr>
          <w:rFonts w:ascii="Arial" w:hAnsi="Arial" w:cs="Arial"/>
          <w:sz w:val="24"/>
          <w:szCs w:val="24"/>
          <w:lang w:val="en-US"/>
        </w:rPr>
        <w:t>fairness</w:t>
      </w:r>
      <w:proofErr w:type="gramEnd"/>
      <w:r w:rsidR="00061D15" w:rsidRPr="00E73819">
        <w:rPr>
          <w:rFonts w:ascii="Arial" w:hAnsi="Arial" w:cs="Arial"/>
          <w:sz w:val="24"/>
          <w:szCs w:val="24"/>
          <w:lang w:val="en-US"/>
        </w:rPr>
        <w:t xml:space="preserve"> and respect</w:t>
      </w:r>
      <w:r>
        <w:rPr>
          <w:rFonts w:ascii="Arial" w:hAnsi="Arial" w:cs="Arial"/>
          <w:sz w:val="24"/>
          <w:szCs w:val="24"/>
          <w:lang w:val="en-US"/>
        </w:rPr>
        <w:t>.</w:t>
      </w:r>
    </w:p>
    <w:p w14:paraId="47E6DA19" w14:textId="47CA19AA"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A</w:t>
      </w:r>
      <w:r w:rsidR="00061D15" w:rsidRPr="00E73819">
        <w:rPr>
          <w:rFonts w:ascii="Arial" w:hAnsi="Arial" w:cs="Arial"/>
          <w:sz w:val="24"/>
          <w:szCs w:val="24"/>
          <w:lang w:val="en-US"/>
        </w:rPr>
        <w:t>nticipate and resolve any conflict that may arise</w:t>
      </w:r>
      <w:r>
        <w:rPr>
          <w:rFonts w:ascii="Arial" w:hAnsi="Arial" w:cs="Arial"/>
          <w:sz w:val="24"/>
          <w:szCs w:val="24"/>
          <w:lang w:val="en-US"/>
        </w:rPr>
        <w:t>.</w:t>
      </w:r>
    </w:p>
    <w:p w14:paraId="47E6DA1A" w14:textId="643C27F5" w:rsidR="00061D15" w:rsidRPr="00E73819" w:rsidRDefault="006F7D07" w:rsidP="00061D15">
      <w:pPr>
        <w:pStyle w:val="Body"/>
        <w:numPr>
          <w:ilvl w:val="0"/>
          <w:numId w:val="3"/>
        </w:numPr>
        <w:rPr>
          <w:rFonts w:ascii="Arial" w:eastAsia="Comic Sans MS" w:hAnsi="Arial" w:cs="Arial"/>
          <w:sz w:val="24"/>
          <w:szCs w:val="24"/>
        </w:rPr>
      </w:pPr>
      <w:r>
        <w:rPr>
          <w:rFonts w:ascii="Arial" w:hAnsi="Arial" w:cs="Arial"/>
          <w:sz w:val="24"/>
          <w:szCs w:val="24"/>
          <w:lang w:val="en-US"/>
        </w:rPr>
        <w:t>O</w:t>
      </w:r>
      <w:r w:rsidR="00061D15" w:rsidRPr="00E73819">
        <w:rPr>
          <w:rFonts w:ascii="Arial" w:hAnsi="Arial" w:cs="Arial"/>
          <w:sz w:val="24"/>
          <w:szCs w:val="24"/>
          <w:lang w:val="en-US"/>
        </w:rPr>
        <w:t>utline the consequences of poor behaviour</w:t>
      </w:r>
      <w:r>
        <w:rPr>
          <w:rFonts w:ascii="Arial" w:hAnsi="Arial" w:cs="Arial"/>
          <w:sz w:val="24"/>
          <w:szCs w:val="24"/>
          <w:lang w:val="en-US"/>
        </w:rPr>
        <w:t>.</w:t>
      </w:r>
    </w:p>
    <w:p w14:paraId="47E6DA1B" w14:textId="77777777" w:rsidR="00061D15" w:rsidRPr="00C5471A" w:rsidRDefault="00061D15" w:rsidP="00061D15">
      <w:pPr>
        <w:pStyle w:val="Body"/>
        <w:rPr>
          <w:rFonts w:ascii="Arial" w:eastAsia="Comic Sans MS" w:hAnsi="Arial" w:cs="Arial"/>
          <w:sz w:val="16"/>
          <w:szCs w:val="16"/>
        </w:rPr>
      </w:pPr>
    </w:p>
    <w:p w14:paraId="47E6DA1C" w14:textId="3CF3B294" w:rsidR="00061D15" w:rsidRPr="00E73819" w:rsidRDefault="00061D15" w:rsidP="00061D15">
      <w:pPr>
        <w:pStyle w:val="Body"/>
        <w:rPr>
          <w:rFonts w:ascii="Arial" w:eastAsia="Comic Sans MS" w:hAnsi="Arial" w:cs="Arial"/>
          <w:sz w:val="24"/>
          <w:szCs w:val="24"/>
        </w:rPr>
      </w:pPr>
      <w:r w:rsidRPr="00E73819">
        <w:rPr>
          <w:rFonts w:ascii="Arial" w:hAnsi="Arial" w:cs="Arial"/>
          <w:sz w:val="24"/>
          <w:szCs w:val="24"/>
          <w:lang w:val="en-US"/>
        </w:rPr>
        <w:t xml:space="preserve">Whilst in the care of </w:t>
      </w:r>
      <w:r w:rsidR="003B0171">
        <w:rPr>
          <w:rFonts w:ascii="Arial" w:hAnsi="Arial" w:cs="Arial"/>
          <w:sz w:val="24"/>
          <w:szCs w:val="24"/>
          <w:lang w:val="en-US"/>
        </w:rPr>
        <w:t>BELS &amp; TL</w:t>
      </w:r>
      <w:r w:rsidRPr="00E73819">
        <w:rPr>
          <w:rFonts w:ascii="Arial" w:hAnsi="Arial" w:cs="Arial"/>
          <w:sz w:val="24"/>
          <w:szCs w:val="24"/>
          <w:lang w:val="en-US"/>
        </w:rPr>
        <w:t>, young people are expected to:</w:t>
      </w:r>
    </w:p>
    <w:p w14:paraId="47E6DA1D" w14:textId="77777777" w:rsidR="00061D15" w:rsidRPr="00C5471A" w:rsidRDefault="00061D15" w:rsidP="00061D15">
      <w:pPr>
        <w:pStyle w:val="Body"/>
        <w:rPr>
          <w:rFonts w:ascii="Arial" w:eastAsia="Comic Sans MS" w:hAnsi="Arial" w:cs="Arial"/>
          <w:sz w:val="16"/>
          <w:szCs w:val="16"/>
        </w:rPr>
      </w:pPr>
    </w:p>
    <w:p w14:paraId="47E6DA1E" w14:textId="1E6DD369"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C</w:t>
      </w:r>
      <w:r w:rsidR="00061D15" w:rsidRPr="00E73819">
        <w:rPr>
          <w:rFonts w:ascii="Arial" w:hAnsi="Arial" w:cs="Arial"/>
          <w:sz w:val="24"/>
          <w:szCs w:val="24"/>
          <w:lang w:val="en-US"/>
        </w:rPr>
        <w:t>ooperate with each other in a helpful and friendly manner</w:t>
      </w:r>
      <w:r>
        <w:rPr>
          <w:rFonts w:ascii="Arial" w:hAnsi="Arial" w:cs="Arial"/>
          <w:sz w:val="24"/>
          <w:szCs w:val="24"/>
          <w:lang w:val="en-US"/>
        </w:rPr>
        <w:t>.</w:t>
      </w:r>
    </w:p>
    <w:p w14:paraId="47E6DA1F" w14:textId="7654163E"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L</w:t>
      </w:r>
      <w:r w:rsidR="00061D15" w:rsidRPr="00E73819">
        <w:rPr>
          <w:rFonts w:ascii="Arial" w:hAnsi="Arial" w:cs="Arial"/>
          <w:sz w:val="24"/>
          <w:szCs w:val="24"/>
          <w:lang w:val="en-US"/>
        </w:rPr>
        <w:t>isten to each other</w:t>
      </w:r>
      <w:r>
        <w:rPr>
          <w:rFonts w:ascii="Arial" w:hAnsi="Arial" w:cs="Arial"/>
          <w:sz w:val="24"/>
          <w:szCs w:val="24"/>
          <w:lang w:val="en-US"/>
        </w:rPr>
        <w:t>.</w:t>
      </w:r>
    </w:p>
    <w:p w14:paraId="47E6DA20" w14:textId="12E64415"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R</w:t>
      </w:r>
      <w:r w:rsidR="00061D15" w:rsidRPr="00E73819">
        <w:rPr>
          <w:rFonts w:ascii="Arial" w:hAnsi="Arial" w:cs="Arial"/>
          <w:sz w:val="24"/>
          <w:szCs w:val="24"/>
          <w:lang w:val="en-US"/>
        </w:rPr>
        <w:t>espect each other’s differences</w:t>
      </w:r>
      <w:r>
        <w:rPr>
          <w:rFonts w:ascii="Arial" w:hAnsi="Arial" w:cs="Arial"/>
          <w:sz w:val="24"/>
          <w:szCs w:val="24"/>
          <w:lang w:val="en-US"/>
        </w:rPr>
        <w:t>.</w:t>
      </w:r>
    </w:p>
    <w:p w14:paraId="47E6DA21" w14:textId="5400E786" w:rsidR="00061D15" w:rsidRPr="00E73819" w:rsidRDefault="00050769" w:rsidP="00061D15">
      <w:pPr>
        <w:pStyle w:val="Body"/>
        <w:numPr>
          <w:ilvl w:val="0"/>
          <w:numId w:val="4"/>
        </w:numPr>
        <w:rPr>
          <w:rFonts w:ascii="Arial" w:eastAsia="Comic Sans MS" w:hAnsi="Arial" w:cs="Arial"/>
          <w:sz w:val="24"/>
          <w:szCs w:val="24"/>
        </w:rPr>
      </w:pPr>
      <w:r>
        <w:rPr>
          <w:rFonts w:ascii="Arial" w:hAnsi="Arial" w:cs="Arial"/>
          <w:sz w:val="24"/>
          <w:szCs w:val="24"/>
          <w:lang w:val="en-US"/>
        </w:rPr>
        <w:t>Try</w:t>
      </w:r>
      <w:r w:rsidR="00061D15" w:rsidRPr="00E73819">
        <w:rPr>
          <w:rFonts w:ascii="Arial" w:hAnsi="Arial" w:cs="Arial"/>
          <w:sz w:val="24"/>
          <w:szCs w:val="24"/>
          <w:lang w:val="en-US"/>
        </w:rPr>
        <w:t xml:space="preserve"> to take part in all activities</w:t>
      </w:r>
      <w:r w:rsidR="006F7D07">
        <w:rPr>
          <w:rFonts w:ascii="Arial" w:hAnsi="Arial" w:cs="Arial"/>
          <w:sz w:val="24"/>
          <w:szCs w:val="24"/>
          <w:lang w:val="en-US"/>
        </w:rPr>
        <w:t>.</w:t>
      </w:r>
    </w:p>
    <w:p w14:paraId="47E6DA22" w14:textId="60103390"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T</w:t>
      </w:r>
      <w:r w:rsidR="00061D15" w:rsidRPr="00E73819">
        <w:rPr>
          <w:rFonts w:ascii="Arial" w:hAnsi="Arial" w:cs="Arial"/>
          <w:sz w:val="24"/>
          <w:szCs w:val="24"/>
          <w:lang w:val="en-US"/>
        </w:rPr>
        <w:t>reat staff and volunteers with respect</w:t>
      </w:r>
      <w:r>
        <w:rPr>
          <w:rFonts w:ascii="Arial" w:hAnsi="Arial" w:cs="Arial"/>
          <w:sz w:val="24"/>
          <w:szCs w:val="24"/>
          <w:lang w:val="en-US"/>
        </w:rPr>
        <w:t>.</w:t>
      </w:r>
    </w:p>
    <w:p w14:paraId="47E6DA23" w14:textId="6896F48D"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A</w:t>
      </w:r>
      <w:r w:rsidR="00061D15" w:rsidRPr="00E73819">
        <w:rPr>
          <w:rFonts w:ascii="Arial" w:hAnsi="Arial" w:cs="Arial"/>
          <w:sz w:val="24"/>
          <w:szCs w:val="24"/>
          <w:lang w:val="en-US"/>
        </w:rPr>
        <w:t>rrive on time and stay for the duration of the session</w:t>
      </w:r>
      <w:r>
        <w:rPr>
          <w:rFonts w:ascii="Arial" w:hAnsi="Arial" w:cs="Arial"/>
          <w:sz w:val="24"/>
          <w:szCs w:val="24"/>
          <w:lang w:val="en-US"/>
        </w:rPr>
        <w:t>.</w:t>
      </w:r>
    </w:p>
    <w:p w14:paraId="47E6DA24" w14:textId="0230ABE1"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R</w:t>
      </w:r>
      <w:r w:rsidR="00061D15" w:rsidRPr="00E73819">
        <w:rPr>
          <w:rFonts w:ascii="Arial" w:hAnsi="Arial" w:cs="Arial"/>
          <w:sz w:val="24"/>
          <w:szCs w:val="24"/>
          <w:lang w:val="en-US"/>
        </w:rPr>
        <w:t>espect other people’s property</w:t>
      </w:r>
      <w:r>
        <w:rPr>
          <w:rFonts w:ascii="Arial" w:hAnsi="Arial" w:cs="Arial"/>
          <w:sz w:val="24"/>
          <w:szCs w:val="24"/>
          <w:lang w:val="en-US"/>
        </w:rPr>
        <w:t>.</w:t>
      </w:r>
    </w:p>
    <w:p w14:paraId="47E6DA25" w14:textId="203E845F" w:rsidR="00061D15" w:rsidRPr="00E73819" w:rsidRDefault="006F7D07" w:rsidP="00061D15">
      <w:pPr>
        <w:pStyle w:val="Body"/>
        <w:numPr>
          <w:ilvl w:val="0"/>
          <w:numId w:val="4"/>
        </w:numPr>
        <w:rPr>
          <w:rFonts w:ascii="Arial" w:eastAsia="Comic Sans MS" w:hAnsi="Arial" w:cs="Arial"/>
          <w:sz w:val="24"/>
          <w:szCs w:val="24"/>
        </w:rPr>
      </w:pPr>
      <w:r>
        <w:rPr>
          <w:rFonts w:ascii="Arial" w:hAnsi="Arial" w:cs="Arial"/>
          <w:sz w:val="24"/>
          <w:szCs w:val="24"/>
          <w:lang w:val="en-US"/>
        </w:rPr>
        <w:t>R</w:t>
      </w:r>
      <w:r w:rsidR="00061D15" w:rsidRPr="00E73819">
        <w:rPr>
          <w:rFonts w:ascii="Arial" w:hAnsi="Arial" w:cs="Arial"/>
          <w:sz w:val="24"/>
          <w:szCs w:val="24"/>
          <w:lang w:val="en-US"/>
        </w:rPr>
        <w:t>eport anything that worries them to their Team Leader</w:t>
      </w:r>
      <w:r>
        <w:rPr>
          <w:rFonts w:ascii="Arial" w:hAnsi="Arial" w:cs="Arial"/>
          <w:sz w:val="24"/>
          <w:szCs w:val="24"/>
          <w:lang w:val="en-US"/>
        </w:rPr>
        <w:t>.</w:t>
      </w:r>
    </w:p>
    <w:p w14:paraId="47E6DA26" w14:textId="77777777" w:rsidR="00061D15" w:rsidRPr="00C5471A" w:rsidRDefault="00061D15" w:rsidP="00061D15">
      <w:pPr>
        <w:pStyle w:val="Body"/>
        <w:rPr>
          <w:rFonts w:ascii="Arial" w:eastAsia="Comic Sans MS" w:hAnsi="Arial" w:cs="Arial"/>
          <w:sz w:val="16"/>
          <w:szCs w:val="16"/>
        </w:rPr>
      </w:pPr>
    </w:p>
    <w:p w14:paraId="47E6DA27" w14:textId="3C410926" w:rsidR="00061D15" w:rsidRPr="00E73819" w:rsidRDefault="00061D15" w:rsidP="00061D15">
      <w:pPr>
        <w:pStyle w:val="Body"/>
        <w:rPr>
          <w:rFonts w:ascii="Arial" w:eastAsia="Comic Sans MS" w:hAnsi="Arial" w:cs="Arial"/>
          <w:sz w:val="24"/>
          <w:szCs w:val="24"/>
        </w:rPr>
      </w:pPr>
      <w:r w:rsidRPr="00E73819">
        <w:rPr>
          <w:rFonts w:ascii="Arial" w:hAnsi="Arial" w:cs="Arial"/>
          <w:sz w:val="24"/>
          <w:szCs w:val="24"/>
          <w:lang w:val="en-US"/>
        </w:rPr>
        <w:t xml:space="preserve">Whilst in the care of </w:t>
      </w:r>
      <w:r w:rsidR="003B0171">
        <w:rPr>
          <w:rFonts w:ascii="Arial" w:hAnsi="Arial" w:cs="Arial"/>
          <w:sz w:val="24"/>
          <w:szCs w:val="24"/>
          <w:lang w:val="en-US"/>
        </w:rPr>
        <w:t>BELS &amp; TL</w:t>
      </w:r>
      <w:r w:rsidRPr="00E73819">
        <w:rPr>
          <w:rFonts w:ascii="Arial" w:hAnsi="Arial" w:cs="Arial"/>
          <w:sz w:val="24"/>
          <w:szCs w:val="24"/>
          <w:lang w:val="en-US"/>
        </w:rPr>
        <w:t xml:space="preserve"> young people should not:</w:t>
      </w:r>
    </w:p>
    <w:p w14:paraId="47E6DA28" w14:textId="77777777" w:rsidR="00061D15" w:rsidRPr="00E73819" w:rsidRDefault="00061D15" w:rsidP="00061D15">
      <w:pPr>
        <w:pStyle w:val="Body"/>
        <w:rPr>
          <w:rFonts w:ascii="Arial" w:eastAsia="Comic Sans MS" w:hAnsi="Arial" w:cs="Arial"/>
          <w:sz w:val="24"/>
          <w:szCs w:val="24"/>
        </w:rPr>
      </w:pPr>
    </w:p>
    <w:p w14:paraId="47E6DA29" w14:textId="4DAFC026" w:rsidR="00061D15" w:rsidRPr="00E73819" w:rsidRDefault="006F7D07" w:rsidP="00061D15">
      <w:pPr>
        <w:pStyle w:val="Body"/>
        <w:numPr>
          <w:ilvl w:val="0"/>
          <w:numId w:val="5"/>
        </w:numPr>
        <w:rPr>
          <w:rFonts w:ascii="Arial" w:eastAsia="Comic Sans MS" w:hAnsi="Arial" w:cs="Arial"/>
          <w:sz w:val="24"/>
          <w:szCs w:val="24"/>
        </w:rPr>
      </w:pPr>
      <w:r>
        <w:rPr>
          <w:rFonts w:ascii="Arial" w:hAnsi="Arial" w:cs="Arial"/>
          <w:sz w:val="24"/>
          <w:szCs w:val="24"/>
          <w:lang w:val="en-US"/>
        </w:rPr>
        <w:t>T</w:t>
      </w:r>
      <w:r w:rsidR="00061D15" w:rsidRPr="00E73819">
        <w:rPr>
          <w:rFonts w:ascii="Arial" w:hAnsi="Arial" w:cs="Arial"/>
          <w:sz w:val="24"/>
          <w:szCs w:val="24"/>
          <w:lang w:val="en-US"/>
        </w:rPr>
        <w:t>ake part in bullying behaviour - picking on or ridiculing others</w:t>
      </w:r>
      <w:r>
        <w:rPr>
          <w:rFonts w:ascii="Arial" w:hAnsi="Arial" w:cs="Arial"/>
          <w:sz w:val="24"/>
          <w:szCs w:val="24"/>
          <w:lang w:val="en-US"/>
        </w:rPr>
        <w:t>.</w:t>
      </w:r>
    </w:p>
    <w:p w14:paraId="47E6DA2A" w14:textId="2F5EE057" w:rsidR="00061D15" w:rsidRPr="00E73819" w:rsidRDefault="006F7D07" w:rsidP="00061D15">
      <w:pPr>
        <w:pStyle w:val="Body"/>
        <w:numPr>
          <w:ilvl w:val="0"/>
          <w:numId w:val="5"/>
        </w:numPr>
        <w:rPr>
          <w:rFonts w:ascii="Arial" w:eastAsia="Comic Sans MS" w:hAnsi="Arial" w:cs="Arial"/>
          <w:sz w:val="24"/>
          <w:szCs w:val="24"/>
        </w:rPr>
      </w:pPr>
      <w:r>
        <w:rPr>
          <w:rFonts w:ascii="Arial" w:hAnsi="Arial" w:cs="Arial"/>
          <w:sz w:val="24"/>
          <w:szCs w:val="24"/>
          <w:lang w:val="en-US"/>
        </w:rPr>
        <w:t>B</w:t>
      </w:r>
      <w:r w:rsidR="00061D15" w:rsidRPr="00E73819">
        <w:rPr>
          <w:rFonts w:ascii="Arial" w:hAnsi="Arial" w:cs="Arial"/>
          <w:sz w:val="24"/>
          <w:szCs w:val="24"/>
          <w:lang w:val="en-US"/>
        </w:rPr>
        <w:t>e abusive verbally or physically to others</w:t>
      </w:r>
      <w:r>
        <w:rPr>
          <w:rFonts w:ascii="Arial" w:hAnsi="Arial" w:cs="Arial"/>
          <w:sz w:val="24"/>
          <w:szCs w:val="24"/>
          <w:lang w:val="en-US"/>
        </w:rPr>
        <w:t>.</w:t>
      </w:r>
    </w:p>
    <w:p w14:paraId="47E6DA2B" w14:textId="2848FBC3" w:rsidR="00061D15" w:rsidRPr="00E73819" w:rsidRDefault="006F7D07" w:rsidP="00061D15">
      <w:pPr>
        <w:pStyle w:val="Body"/>
        <w:numPr>
          <w:ilvl w:val="0"/>
          <w:numId w:val="5"/>
        </w:numPr>
        <w:rPr>
          <w:rFonts w:ascii="Arial" w:eastAsia="Comic Sans MS" w:hAnsi="Arial" w:cs="Arial"/>
          <w:sz w:val="24"/>
          <w:szCs w:val="24"/>
        </w:rPr>
      </w:pPr>
      <w:r>
        <w:rPr>
          <w:rFonts w:ascii="Arial" w:hAnsi="Arial" w:cs="Arial"/>
          <w:sz w:val="24"/>
          <w:szCs w:val="24"/>
          <w:lang w:val="en-US"/>
        </w:rPr>
        <w:t>B</w:t>
      </w:r>
      <w:r w:rsidR="00061D15" w:rsidRPr="00E73819">
        <w:rPr>
          <w:rFonts w:ascii="Arial" w:hAnsi="Arial" w:cs="Arial"/>
          <w:sz w:val="24"/>
          <w:szCs w:val="24"/>
          <w:lang w:val="en-US"/>
        </w:rPr>
        <w:t>e under the influence of, or in possession of, alcohol or illegal substances</w:t>
      </w:r>
      <w:r>
        <w:rPr>
          <w:rFonts w:ascii="Arial" w:hAnsi="Arial" w:cs="Arial"/>
          <w:sz w:val="24"/>
          <w:szCs w:val="24"/>
          <w:lang w:val="en-US"/>
        </w:rPr>
        <w:t>.</w:t>
      </w:r>
    </w:p>
    <w:p w14:paraId="47E6DA2C" w14:textId="7A484079" w:rsidR="00061D15" w:rsidRPr="00E73819" w:rsidRDefault="006F7D07" w:rsidP="00061D15">
      <w:pPr>
        <w:pStyle w:val="Body"/>
        <w:numPr>
          <w:ilvl w:val="0"/>
          <w:numId w:val="5"/>
        </w:numPr>
        <w:rPr>
          <w:rFonts w:ascii="Arial" w:eastAsia="Comic Sans MS" w:hAnsi="Arial" w:cs="Arial"/>
          <w:sz w:val="24"/>
          <w:szCs w:val="24"/>
        </w:rPr>
      </w:pPr>
      <w:r>
        <w:rPr>
          <w:rFonts w:ascii="Arial" w:hAnsi="Arial" w:cs="Arial"/>
          <w:sz w:val="24"/>
          <w:szCs w:val="24"/>
          <w:lang w:val="en-US"/>
        </w:rPr>
        <w:t>E</w:t>
      </w:r>
      <w:r w:rsidR="00061D15" w:rsidRPr="00E73819">
        <w:rPr>
          <w:rFonts w:ascii="Arial" w:hAnsi="Arial" w:cs="Arial"/>
          <w:sz w:val="24"/>
          <w:szCs w:val="24"/>
          <w:lang w:val="en-US"/>
        </w:rPr>
        <w:t>ngage in any sexual activity</w:t>
      </w:r>
      <w:r>
        <w:rPr>
          <w:rFonts w:ascii="Arial" w:hAnsi="Arial" w:cs="Arial"/>
          <w:sz w:val="24"/>
          <w:szCs w:val="24"/>
          <w:lang w:val="en-US"/>
        </w:rPr>
        <w:t>.</w:t>
      </w:r>
    </w:p>
    <w:p w14:paraId="47E6DA2D" w14:textId="77777777" w:rsidR="00061D15" w:rsidRPr="00C5471A" w:rsidRDefault="00061D15" w:rsidP="00061D15">
      <w:pPr>
        <w:pStyle w:val="Body"/>
        <w:rPr>
          <w:rFonts w:ascii="Arial" w:eastAsia="Comic Sans MS" w:hAnsi="Arial" w:cs="Arial"/>
          <w:sz w:val="16"/>
          <w:szCs w:val="16"/>
        </w:rPr>
      </w:pPr>
    </w:p>
    <w:p w14:paraId="47E6DA2E" w14:textId="5BA2782F" w:rsidR="00061D15" w:rsidRPr="00E73819" w:rsidRDefault="00061D15" w:rsidP="00061D15">
      <w:pPr>
        <w:pStyle w:val="Body"/>
        <w:rPr>
          <w:rFonts w:ascii="Arial" w:eastAsia="Comic Sans MS" w:hAnsi="Arial" w:cs="Arial"/>
          <w:sz w:val="24"/>
          <w:szCs w:val="24"/>
        </w:rPr>
      </w:pPr>
      <w:r w:rsidRPr="00E73819">
        <w:rPr>
          <w:rFonts w:ascii="Arial" w:hAnsi="Arial" w:cs="Arial"/>
          <w:sz w:val="24"/>
          <w:szCs w:val="24"/>
          <w:lang w:val="en-US"/>
        </w:rPr>
        <w:t xml:space="preserve">These expectations </w:t>
      </w:r>
      <w:r w:rsidR="008660FC" w:rsidRPr="00E73819">
        <w:rPr>
          <w:rFonts w:ascii="Arial" w:hAnsi="Arial" w:cs="Arial"/>
          <w:sz w:val="24"/>
          <w:szCs w:val="24"/>
          <w:lang w:val="en-US"/>
        </w:rPr>
        <w:t>should always be made visible during</w:t>
      </w:r>
      <w:r w:rsidRPr="00E73819">
        <w:rPr>
          <w:rFonts w:ascii="Arial" w:hAnsi="Arial" w:cs="Arial"/>
          <w:sz w:val="24"/>
          <w:szCs w:val="24"/>
          <w:lang w:val="en-US"/>
        </w:rPr>
        <w:t xml:space="preserve"> the programme.</w:t>
      </w:r>
    </w:p>
    <w:p w14:paraId="47E6DA2F" w14:textId="77777777" w:rsidR="00061D15" w:rsidRPr="00E73819" w:rsidRDefault="00061D15" w:rsidP="00061D15">
      <w:pPr>
        <w:pStyle w:val="Body"/>
        <w:rPr>
          <w:rFonts w:ascii="Arial" w:eastAsia="Comic Sans MS" w:hAnsi="Arial" w:cs="Arial"/>
          <w:sz w:val="24"/>
          <w:szCs w:val="24"/>
        </w:rPr>
      </w:pPr>
    </w:p>
    <w:tbl>
      <w:tblPr>
        <w:tblStyle w:val="TableGrid"/>
        <w:tblW w:w="0" w:type="auto"/>
        <w:tblLook w:val="04A0" w:firstRow="1" w:lastRow="0" w:firstColumn="1" w:lastColumn="0" w:noHBand="0" w:noVBand="1"/>
      </w:tblPr>
      <w:tblGrid>
        <w:gridCol w:w="10456"/>
      </w:tblGrid>
      <w:tr w:rsidR="0058150C" w14:paraId="38BE176E" w14:textId="77777777" w:rsidTr="008238F5">
        <w:tc>
          <w:tcPr>
            <w:tcW w:w="10682" w:type="dxa"/>
            <w:shd w:val="clear" w:color="auto" w:fill="FFFF99"/>
          </w:tcPr>
          <w:p w14:paraId="03824C84" w14:textId="1BE01724" w:rsidR="0058150C" w:rsidRDefault="0058150C"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2. Consequences of </w:t>
            </w:r>
            <w:r w:rsidR="00160B05">
              <w:rPr>
                <w:rFonts w:ascii="Arial" w:hAnsi="Arial" w:cs="Arial"/>
                <w:b/>
                <w:bCs/>
                <w:sz w:val="24"/>
                <w:szCs w:val="24"/>
                <w:lang w:val="en-US"/>
              </w:rPr>
              <w:t>B</w:t>
            </w:r>
            <w:r>
              <w:rPr>
                <w:rFonts w:ascii="Arial" w:hAnsi="Arial" w:cs="Arial"/>
                <w:b/>
                <w:bCs/>
                <w:sz w:val="24"/>
                <w:szCs w:val="24"/>
                <w:lang w:val="en-US"/>
              </w:rPr>
              <w:t>reaching this Code of Conduct</w:t>
            </w:r>
          </w:p>
        </w:tc>
      </w:tr>
    </w:tbl>
    <w:p w14:paraId="47E6DA31" w14:textId="77777777" w:rsidR="00061D15" w:rsidRPr="00E73819" w:rsidRDefault="00061D15" w:rsidP="00061D15">
      <w:pPr>
        <w:pStyle w:val="Body"/>
        <w:rPr>
          <w:rFonts w:ascii="Arial" w:eastAsia="Comic Sans MS" w:hAnsi="Arial" w:cs="Arial"/>
          <w:sz w:val="24"/>
          <w:szCs w:val="24"/>
        </w:rPr>
      </w:pPr>
    </w:p>
    <w:p w14:paraId="47E6DA32" w14:textId="485AA233" w:rsidR="00061D15" w:rsidRPr="00E73819" w:rsidRDefault="00061D15" w:rsidP="00061D15">
      <w:pPr>
        <w:pStyle w:val="Body"/>
        <w:rPr>
          <w:rFonts w:ascii="Arial" w:eastAsia="Comic Sans MS" w:hAnsi="Arial" w:cs="Arial"/>
          <w:sz w:val="24"/>
          <w:szCs w:val="24"/>
        </w:rPr>
      </w:pPr>
      <w:r w:rsidRPr="00E73819">
        <w:rPr>
          <w:rFonts w:ascii="Arial" w:hAnsi="Arial" w:cs="Arial"/>
          <w:sz w:val="24"/>
          <w:szCs w:val="24"/>
          <w:lang w:val="en-US"/>
        </w:rPr>
        <w:t xml:space="preserve">It is the responsibility of </w:t>
      </w:r>
      <w:r w:rsidR="003B0171">
        <w:rPr>
          <w:rFonts w:ascii="Arial" w:hAnsi="Arial" w:cs="Arial"/>
          <w:sz w:val="24"/>
          <w:szCs w:val="24"/>
          <w:lang w:val="en-US"/>
        </w:rPr>
        <w:t>BELS &amp; TL</w:t>
      </w:r>
      <w:r w:rsidRPr="00E73819">
        <w:rPr>
          <w:rFonts w:ascii="Arial" w:hAnsi="Arial" w:cs="Arial"/>
          <w:sz w:val="24"/>
          <w:szCs w:val="24"/>
          <w:lang w:val="en-US"/>
        </w:rPr>
        <w:t xml:space="preserve"> </w:t>
      </w:r>
      <w:r w:rsidR="00C56387">
        <w:rPr>
          <w:rFonts w:ascii="Arial" w:hAnsi="Arial" w:cs="Arial"/>
          <w:sz w:val="24"/>
          <w:szCs w:val="24"/>
          <w:lang w:val="en-US"/>
        </w:rPr>
        <w:t>S</w:t>
      </w:r>
      <w:r w:rsidRPr="00E73819">
        <w:rPr>
          <w:rFonts w:ascii="Arial" w:hAnsi="Arial" w:cs="Arial"/>
          <w:sz w:val="24"/>
          <w:szCs w:val="24"/>
          <w:lang w:val="en-US"/>
        </w:rPr>
        <w:t xml:space="preserve">taff and </w:t>
      </w:r>
      <w:r w:rsidR="00C56387">
        <w:rPr>
          <w:rFonts w:ascii="Arial" w:hAnsi="Arial" w:cs="Arial"/>
          <w:sz w:val="24"/>
          <w:szCs w:val="24"/>
          <w:lang w:val="en-US"/>
        </w:rPr>
        <w:t>V</w:t>
      </w:r>
      <w:r w:rsidRPr="00E73819">
        <w:rPr>
          <w:rFonts w:ascii="Arial" w:hAnsi="Arial" w:cs="Arial"/>
          <w:sz w:val="24"/>
          <w:szCs w:val="24"/>
          <w:lang w:val="en-US"/>
        </w:rPr>
        <w:t xml:space="preserve">olunteers to ensure that all young people are informed of this </w:t>
      </w:r>
      <w:r w:rsidR="006F7D07">
        <w:rPr>
          <w:rFonts w:ascii="Arial" w:hAnsi="Arial" w:cs="Arial"/>
          <w:sz w:val="24"/>
          <w:szCs w:val="24"/>
          <w:lang w:val="en-US"/>
        </w:rPr>
        <w:t>Code</w:t>
      </w:r>
      <w:r w:rsidR="0058150C">
        <w:rPr>
          <w:rFonts w:ascii="Arial" w:hAnsi="Arial" w:cs="Arial"/>
          <w:sz w:val="24"/>
          <w:szCs w:val="24"/>
          <w:lang w:val="en-US"/>
        </w:rPr>
        <w:t xml:space="preserve"> of C</w:t>
      </w:r>
      <w:r w:rsidRPr="00E73819">
        <w:rPr>
          <w:rFonts w:ascii="Arial" w:hAnsi="Arial" w:cs="Arial"/>
          <w:sz w:val="24"/>
          <w:szCs w:val="24"/>
          <w:lang w:val="en-US"/>
        </w:rPr>
        <w:t xml:space="preserve">onduct and confirm with them that they have seen, understood and agreed to follow it. Young people must also be made aware of the consequences if they breach the </w:t>
      </w:r>
      <w:r w:rsidR="006F7D07">
        <w:rPr>
          <w:rFonts w:ascii="Arial" w:hAnsi="Arial" w:cs="Arial"/>
          <w:sz w:val="24"/>
          <w:szCs w:val="24"/>
          <w:lang w:val="en-US"/>
        </w:rPr>
        <w:t>Code</w:t>
      </w:r>
      <w:r w:rsidRPr="00E73819">
        <w:rPr>
          <w:rFonts w:ascii="Arial" w:hAnsi="Arial" w:cs="Arial"/>
          <w:sz w:val="24"/>
          <w:szCs w:val="24"/>
          <w:lang w:val="en-US"/>
        </w:rPr>
        <w:t>.</w:t>
      </w:r>
    </w:p>
    <w:p w14:paraId="47E6DA33" w14:textId="77777777" w:rsidR="00061D15" w:rsidRPr="00E73819" w:rsidRDefault="00061D15" w:rsidP="00061D15">
      <w:pPr>
        <w:pStyle w:val="Body"/>
        <w:rPr>
          <w:rFonts w:ascii="Arial" w:eastAsia="Comic Sans MS" w:hAnsi="Arial" w:cs="Arial"/>
          <w:b/>
          <w:bCs/>
          <w:sz w:val="24"/>
          <w:szCs w:val="24"/>
        </w:rPr>
      </w:pPr>
    </w:p>
    <w:p w14:paraId="47E6DA34" w14:textId="75164675" w:rsidR="00061D15" w:rsidRPr="00E73819" w:rsidRDefault="004B3929" w:rsidP="00061D15">
      <w:pPr>
        <w:pStyle w:val="Body"/>
        <w:rPr>
          <w:rFonts w:ascii="Arial" w:eastAsia="Comic Sans MS" w:hAnsi="Arial" w:cs="Arial"/>
          <w:b/>
          <w:bCs/>
          <w:sz w:val="24"/>
          <w:szCs w:val="24"/>
        </w:rPr>
      </w:pPr>
      <w:r>
        <w:rPr>
          <w:rFonts w:ascii="Arial" w:hAnsi="Arial" w:cs="Arial"/>
          <w:b/>
          <w:bCs/>
          <w:sz w:val="24"/>
          <w:szCs w:val="24"/>
          <w:lang w:val="en-US"/>
        </w:rPr>
        <w:t>Warning Levels</w:t>
      </w:r>
    </w:p>
    <w:p w14:paraId="47E6DA35" w14:textId="77777777" w:rsidR="00061D15" w:rsidRPr="00E73819" w:rsidRDefault="00061D15" w:rsidP="00061D15">
      <w:pPr>
        <w:pStyle w:val="Body"/>
        <w:rPr>
          <w:rFonts w:ascii="Arial" w:eastAsia="Comic Sans MS" w:hAnsi="Arial" w:cs="Arial"/>
          <w:sz w:val="24"/>
          <w:szCs w:val="24"/>
        </w:rPr>
      </w:pPr>
    </w:p>
    <w:p w14:paraId="0BAD0C52" w14:textId="77777777" w:rsidR="00C5471A" w:rsidRDefault="004B3929" w:rsidP="00C5471A">
      <w:pPr>
        <w:pStyle w:val="Body"/>
        <w:ind w:left="720"/>
        <w:rPr>
          <w:rFonts w:ascii="Arial" w:hAnsi="Arial" w:cs="Arial"/>
          <w:sz w:val="24"/>
          <w:szCs w:val="24"/>
          <w:lang w:val="en-US"/>
        </w:rPr>
      </w:pPr>
      <w:r w:rsidRPr="004B3929">
        <w:rPr>
          <w:rFonts w:ascii="Arial" w:hAnsi="Arial" w:cs="Arial"/>
          <w:b/>
          <w:sz w:val="24"/>
          <w:szCs w:val="24"/>
          <w:lang w:val="en-US"/>
        </w:rPr>
        <w:t>Level 1:</w:t>
      </w:r>
      <w:r>
        <w:rPr>
          <w:rFonts w:ascii="Arial" w:hAnsi="Arial" w:cs="Arial"/>
          <w:sz w:val="24"/>
          <w:szCs w:val="24"/>
          <w:lang w:val="en-US"/>
        </w:rPr>
        <w:t xml:space="preserve"> </w:t>
      </w:r>
    </w:p>
    <w:p w14:paraId="47E6DA36" w14:textId="58B98413" w:rsidR="00061D15" w:rsidRPr="00E73819" w:rsidRDefault="00061D15" w:rsidP="00C5471A">
      <w:pPr>
        <w:pStyle w:val="Body"/>
        <w:ind w:left="720"/>
        <w:rPr>
          <w:rFonts w:ascii="Arial" w:eastAsia="Comic Sans MS" w:hAnsi="Arial" w:cs="Arial"/>
          <w:sz w:val="24"/>
          <w:szCs w:val="24"/>
          <w:lang w:val="en-US"/>
        </w:rPr>
      </w:pPr>
      <w:r w:rsidRPr="00E73819">
        <w:rPr>
          <w:rFonts w:ascii="Arial" w:hAnsi="Arial" w:cs="Arial"/>
          <w:sz w:val="24"/>
          <w:szCs w:val="24"/>
          <w:lang w:val="en-US"/>
        </w:rPr>
        <w:t xml:space="preserve">If a young person breaches the </w:t>
      </w:r>
      <w:r w:rsidR="006F7D07">
        <w:rPr>
          <w:rFonts w:ascii="Arial" w:hAnsi="Arial" w:cs="Arial"/>
          <w:sz w:val="24"/>
          <w:szCs w:val="24"/>
          <w:lang w:val="en-US"/>
        </w:rPr>
        <w:t>Code</w:t>
      </w:r>
      <w:r w:rsidR="004B3929">
        <w:rPr>
          <w:rFonts w:ascii="Arial" w:hAnsi="Arial" w:cs="Arial"/>
          <w:sz w:val="24"/>
          <w:szCs w:val="24"/>
          <w:lang w:val="en-US"/>
        </w:rPr>
        <w:t xml:space="preserve"> of Conduct</w:t>
      </w:r>
      <w:r w:rsidRPr="00E73819">
        <w:rPr>
          <w:rFonts w:ascii="Arial" w:hAnsi="Arial" w:cs="Arial"/>
          <w:sz w:val="24"/>
          <w:szCs w:val="24"/>
          <w:lang w:val="en-US"/>
        </w:rPr>
        <w:t xml:space="preserve"> the most appropriate sanction for a minor or </w:t>
      </w:r>
      <w:r w:rsidR="008660FC" w:rsidRPr="00E73819">
        <w:rPr>
          <w:rFonts w:ascii="Arial" w:hAnsi="Arial" w:cs="Arial"/>
          <w:sz w:val="24"/>
          <w:szCs w:val="24"/>
          <w:lang w:val="en-US"/>
        </w:rPr>
        <w:t>first-time</w:t>
      </w:r>
      <w:r w:rsidRPr="00E73819">
        <w:rPr>
          <w:rFonts w:ascii="Arial" w:hAnsi="Arial" w:cs="Arial"/>
          <w:sz w:val="24"/>
          <w:szCs w:val="24"/>
          <w:lang w:val="en-US"/>
        </w:rPr>
        <w:t xml:space="preserve"> breach will be to remind </w:t>
      </w:r>
      <w:r w:rsidR="004B3929">
        <w:rPr>
          <w:rFonts w:ascii="Arial" w:hAnsi="Arial" w:cs="Arial"/>
          <w:sz w:val="24"/>
          <w:szCs w:val="24"/>
          <w:lang w:val="en-US"/>
        </w:rPr>
        <w:t>them</w:t>
      </w:r>
      <w:r w:rsidRPr="00E73819">
        <w:rPr>
          <w:rFonts w:ascii="Arial" w:hAnsi="Arial" w:cs="Arial"/>
          <w:sz w:val="24"/>
          <w:szCs w:val="24"/>
          <w:lang w:val="en-US"/>
        </w:rPr>
        <w:t xml:space="preserve"> about the </w:t>
      </w:r>
      <w:r w:rsidR="006F7D07">
        <w:rPr>
          <w:rFonts w:ascii="Arial" w:hAnsi="Arial" w:cs="Arial"/>
          <w:sz w:val="24"/>
          <w:szCs w:val="24"/>
          <w:lang w:val="en-US"/>
        </w:rPr>
        <w:t>Code</w:t>
      </w:r>
      <w:r w:rsidRPr="00E73819">
        <w:rPr>
          <w:rFonts w:ascii="Arial" w:hAnsi="Arial" w:cs="Arial"/>
          <w:sz w:val="24"/>
          <w:szCs w:val="24"/>
          <w:lang w:val="en-US"/>
        </w:rPr>
        <w:t xml:space="preserve"> and ask </w:t>
      </w:r>
      <w:r w:rsidR="004B3929">
        <w:rPr>
          <w:rFonts w:ascii="Arial" w:hAnsi="Arial" w:cs="Arial"/>
          <w:sz w:val="24"/>
          <w:szCs w:val="24"/>
          <w:lang w:val="en-US"/>
        </w:rPr>
        <w:t>them</w:t>
      </w:r>
      <w:r w:rsidRPr="00E73819">
        <w:rPr>
          <w:rFonts w:ascii="Arial" w:hAnsi="Arial" w:cs="Arial"/>
          <w:sz w:val="24"/>
          <w:szCs w:val="24"/>
          <w:lang w:val="en-US"/>
        </w:rPr>
        <w:t xml:space="preserve"> to comply with it. Young people will be given the opportunity to reflect, enabling them to plan a positive response, with support from staff and volunteers.</w:t>
      </w:r>
    </w:p>
    <w:p w14:paraId="47E6DA37" w14:textId="77777777" w:rsidR="00061D15" w:rsidRPr="00E73819" w:rsidRDefault="00061D15" w:rsidP="00C5471A">
      <w:pPr>
        <w:pStyle w:val="Body"/>
        <w:ind w:left="720"/>
        <w:rPr>
          <w:rFonts w:ascii="Arial" w:eastAsia="Comic Sans MS" w:hAnsi="Arial" w:cs="Arial"/>
          <w:sz w:val="24"/>
          <w:szCs w:val="24"/>
        </w:rPr>
      </w:pPr>
    </w:p>
    <w:p w14:paraId="0BBADD20" w14:textId="77777777" w:rsidR="00C5471A" w:rsidRDefault="004B3929" w:rsidP="00C5471A">
      <w:pPr>
        <w:pStyle w:val="Body"/>
        <w:ind w:left="720"/>
        <w:rPr>
          <w:rFonts w:ascii="Arial" w:hAnsi="Arial" w:cs="Arial"/>
          <w:sz w:val="24"/>
          <w:szCs w:val="24"/>
          <w:lang w:val="en-US"/>
        </w:rPr>
      </w:pPr>
      <w:r w:rsidRPr="004B3929">
        <w:rPr>
          <w:rFonts w:ascii="Arial" w:hAnsi="Arial" w:cs="Arial"/>
          <w:b/>
          <w:sz w:val="24"/>
          <w:szCs w:val="24"/>
          <w:lang w:val="en-US"/>
        </w:rPr>
        <w:t>Level</w:t>
      </w:r>
      <w:r>
        <w:rPr>
          <w:rFonts w:ascii="Arial" w:hAnsi="Arial" w:cs="Arial"/>
          <w:b/>
          <w:sz w:val="24"/>
          <w:szCs w:val="24"/>
          <w:lang w:val="en-US"/>
        </w:rPr>
        <w:t xml:space="preserve"> 2</w:t>
      </w:r>
      <w:r w:rsidRPr="004B3929">
        <w:rPr>
          <w:rFonts w:ascii="Arial" w:hAnsi="Arial" w:cs="Arial"/>
          <w:b/>
          <w:sz w:val="24"/>
          <w:szCs w:val="24"/>
          <w:lang w:val="en-US"/>
        </w:rPr>
        <w:t>:</w:t>
      </w:r>
      <w:r>
        <w:rPr>
          <w:rFonts w:ascii="Arial" w:hAnsi="Arial" w:cs="Arial"/>
          <w:sz w:val="24"/>
          <w:szCs w:val="24"/>
          <w:lang w:val="en-US"/>
        </w:rPr>
        <w:t xml:space="preserve"> </w:t>
      </w:r>
    </w:p>
    <w:p w14:paraId="47E6DA38" w14:textId="787691F8" w:rsidR="00061D15" w:rsidRPr="00E73819" w:rsidRDefault="00061D15" w:rsidP="00C5471A">
      <w:pPr>
        <w:pStyle w:val="Body"/>
        <w:ind w:left="720"/>
        <w:rPr>
          <w:rFonts w:ascii="Arial" w:eastAsia="Comic Sans MS" w:hAnsi="Arial" w:cs="Arial"/>
          <w:sz w:val="24"/>
          <w:szCs w:val="24"/>
        </w:rPr>
      </w:pPr>
      <w:r w:rsidRPr="00E73819">
        <w:rPr>
          <w:rFonts w:ascii="Arial" w:hAnsi="Arial" w:cs="Arial"/>
          <w:sz w:val="24"/>
          <w:szCs w:val="24"/>
          <w:lang w:val="en-US"/>
        </w:rPr>
        <w:t xml:space="preserve">If, having followed the above step, the young person continues to exhibit inappropriate behaviour </w:t>
      </w:r>
      <w:r w:rsidR="004B3929">
        <w:rPr>
          <w:rFonts w:ascii="Arial" w:hAnsi="Arial" w:cs="Arial"/>
          <w:sz w:val="24"/>
          <w:szCs w:val="24"/>
          <w:lang w:val="en-US"/>
        </w:rPr>
        <w:t>they</w:t>
      </w:r>
      <w:r w:rsidRPr="00E73819">
        <w:rPr>
          <w:rFonts w:ascii="Arial" w:hAnsi="Arial" w:cs="Arial"/>
          <w:sz w:val="24"/>
          <w:szCs w:val="24"/>
          <w:lang w:val="en-US"/>
        </w:rPr>
        <w:t xml:space="preserve"> should be referred to a senior member of staff who will give them a formal </w:t>
      </w:r>
      <w:r w:rsidR="004B3929">
        <w:rPr>
          <w:rFonts w:ascii="Arial" w:hAnsi="Arial" w:cs="Arial"/>
          <w:sz w:val="24"/>
          <w:szCs w:val="24"/>
          <w:lang w:val="en-US"/>
        </w:rPr>
        <w:t xml:space="preserve">Level 2 </w:t>
      </w:r>
      <w:r w:rsidRPr="00E73819">
        <w:rPr>
          <w:rFonts w:ascii="Arial" w:hAnsi="Arial" w:cs="Arial"/>
          <w:sz w:val="24"/>
          <w:szCs w:val="24"/>
          <w:lang w:val="en-US"/>
        </w:rPr>
        <w:t>warning. Supportive interventions may need to be identified at this stage. The action should be recorded and parents</w:t>
      </w:r>
      <w:r w:rsidR="00C56387">
        <w:rPr>
          <w:rFonts w:ascii="Arial" w:hAnsi="Arial" w:cs="Arial"/>
          <w:sz w:val="24"/>
          <w:szCs w:val="24"/>
          <w:lang w:val="en-US"/>
        </w:rPr>
        <w:t xml:space="preserve"> </w:t>
      </w:r>
      <w:r w:rsidRPr="00E73819">
        <w:rPr>
          <w:rFonts w:ascii="Arial" w:hAnsi="Arial" w:cs="Arial"/>
          <w:sz w:val="24"/>
          <w:szCs w:val="24"/>
          <w:lang w:val="en-US"/>
        </w:rPr>
        <w:t>/</w:t>
      </w:r>
      <w:r w:rsidR="00C56387">
        <w:rPr>
          <w:rFonts w:ascii="Arial" w:hAnsi="Arial" w:cs="Arial"/>
          <w:sz w:val="24"/>
          <w:szCs w:val="24"/>
          <w:lang w:val="en-US"/>
        </w:rPr>
        <w:t xml:space="preserve"> </w:t>
      </w:r>
      <w:r w:rsidRPr="00E73819">
        <w:rPr>
          <w:rFonts w:ascii="Arial" w:hAnsi="Arial" w:cs="Arial"/>
          <w:sz w:val="24"/>
          <w:szCs w:val="24"/>
          <w:lang w:val="en-US"/>
        </w:rPr>
        <w:t>carers informed.</w:t>
      </w:r>
    </w:p>
    <w:p w14:paraId="72D1D08B" w14:textId="77777777" w:rsidR="0058150C" w:rsidRDefault="0058150C" w:rsidP="00C5471A">
      <w:pPr>
        <w:pStyle w:val="Body"/>
        <w:ind w:left="720"/>
        <w:rPr>
          <w:rFonts w:ascii="Arial" w:eastAsia="Comic Sans MS" w:hAnsi="Arial" w:cs="Arial"/>
          <w:sz w:val="24"/>
          <w:szCs w:val="24"/>
        </w:rPr>
      </w:pPr>
    </w:p>
    <w:p w14:paraId="1831B318" w14:textId="580D4B7A" w:rsidR="00C5471A" w:rsidRDefault="004B3929" w:rsidP="00C5471A">
      <w:pPr>
        <w:pStyle w:val="Body"/>
        <w:ind w:left="720"/>
        <w:rPr>
          <w:rFonts w:ascii="Arial" w:hAnsi="Arial" w:cs="Arial"/>
          <w:sz w:val="24"/>
          <w:szCs w:val="24"/>
          <w:lang w:val="en-US"/>
        </w:rPr>
      </w:pPr>
      <w:r w:rsidRPr="004B3929">
        <w:rPr>
          <w:rFonts w:ascii="Arial" w:hAnsi="Arial" w:cs="Arial"/>
          <w:b/>
          <w:sz w:val="24"/>
          <w:szCs w:val="24"/>
          <w:lang w:val="en-US"/>
        </w:rPr>
        <w:t>Level</w:t>
      </w:r>
      <w:r>
        <w:rPr>
          <w:rFonts w:ascii="Arial" w:hAnsi="Arial" w:cs="Arial"/>
          <w:b/>
          <w:sz w:val="24"/>
          <w:szCs w:val="24"/>
          <w:lang w:val="en-US"/>
        </w:rPr>
        <w:t xml:space="preserve"> 3</w:t>
      </w:r>
      <w:r w:rsidRPr="004B3929">
        <w:rPr>
          <w:rFonts w:ascii="Arial" w:hAnsi="Arial" w:cs="Arial"/>
          <w:b/>
          <w:sz w:val="24"/>
          <w:szCs w:val="24"/>
          <w:lang w:val="en-US"/>
        </w:rPr>
        <w:t>:</w:t>
      </w:r>
      <w:r>
        <w:rPr>
          <w:rFonts w:ascii="Arial" w:hAnsi="Arial" w:cs="Arial"/>
          <w:sz w:val="24"/>
          <w:szCs w:val="24"/>
          <w:lang w:val="en-US"/>
        </w:rPr>
        <w:t xml:space="preserve"> </w:t>
      </w:r>
    </w:p>
    <w:p w14:paraId="47E6DA3A" w14:textId="7F5F2F7B" w:rsidR="00061D15" w:rsidRPr="00E73819" w:rsidRDefault="00061D15" w:rsidP="00C5471A">
      <w:pPr>
        <w:pStyle w:val="Body"/>
        <w:ind w:left="720"/>
        <w:rPr>
          <w:rFonts w:ascii="Arial" w:eastAsia="Comic Sans MS" w:hAnsi="Arial" w:cs="Arial"/>
          <w:sz w:val="24"/>
          <w:szCs w:val="24"/>
        </w:rPr>
      </w:pPr>
      <w:r w:rsidRPr="00E73819">
        <w:rPr>
          <w:rFonts w:ascii="Arial" w:hAnsi="Arial" w:cs="Arial"/>
          <w:sz w:val="24"/>
          <w:szCs w:val="24"/>
          <w:lang w:val="en-US"/>
        </w:rPr>
        <w:t>Any further persistent inappropriate behaviour will result in more serious sanction being imposed (e</w:t>
      </w:r>
      <w:r w:rsidR="009075CE" w:rsidRPr="00E73819">
        <w:rPr>
          <w:rFonts w:ascii="Arial" w:hAnsi="Arial" w:cs="Arial"/>
          <w:sz w:val="24"/>
          <w:szCs w:val="24"/>
          <w:lang w:val="en-US"/>
        </w:rPr>
        <w:t>.</w:t>
      </w:r>
      <w:r w:rsidRPr="00E73819">
        <w:rPr>
          <w:rFonts w:ascii="Arial" w:hAnsi="Arial" w:cs="Arial"/>
          <w:sz w:val="24"/>
          <w:szCs w:val="24"/>
          <w:lang w:val="en-US"/>
        </w:rPr>
        <w:t xml:space="preserve">g. suspension from the </w:t>
      </w:r>
      <w:r w:rsidR="00C56387">
        <w:rPr>
          <w:rFonts w:ascii="Arial" w:hAnsi="Arial" w:cs="Arial"/>
          <w:sz w:val="24"/>
          <w:szCs w:val="24"/>
          <w:lang w:val="en-US"/>
        </w:rPr>
        <w:t>P</w:t>
      </w:r>
      <w:r w:rsidRPr="00E73819">
        <w:rPr>
          <w:rFonts w:ascii="Arial" w:hAnsi="Arial" w:cs="Arial"/>
          <w:sz w:val="24"/>
          <w:szCs w:val="24"/>
          <w:lang w:val="en-US"/>
        </w:rPr>
        <w:t xml:space="preserve">roject). This is </w:t>
      </w:r>
      <w:r w:rsidR="004B3929">
        <w:rPr>
          <w:rFonts w:ascii="Arial" w:hAnsi="Arial" w:cs="Arial"/>
          <w:sz w:val="24"/>
          <w:szCs w:val="24"/>
          <w:lang w:val="en-US"/>
        </w:rPr>
        <w:t>a Level 3</w:t>
      </w:r>
      <w:r w:rsidRPr="00E73819">
        <w:rPr>
          <w:rFonts w:ascii="Arial" w:hAnsi="Arial" w:cs="Arial"/>
          <w:sz w:val="24"/>
          <w:szCs w:val="24"/>
          <w:lang w:val="en-US"/>
        </w:rPr>
        <w:t xml:space="preserve"> warning. Again, supportive interventions may need to be identified at this stage. The action should be recorded and parents</w:t>
      </w:r>
      <w:r w:rsidR="009075CE" w:rsidRPr="00E73819">
        <w:rPr>
          <w:rFonts w:ascii="Arial" w:hAnsi="Arial" w:cs="Arial"/>
          <w:sz w:val="24"/>
          <w:szCs w:val="24"/>
          <w:lang w:val="en-US"/>
        </w:rPr>
        <w:t xml:space="preserve"> </w:t>
      </w:r>
      <w:r w:rsidRPr="00E73819">
        <w:rPr>
          <w:rFonts w:ascii="Arial" w:hAnsi="Arial" w:cs="Arial"/>
          <w:sz w:val="24"/>
          <w:szCs w:val="24"/>
          <w:lang w:val="en-US"/>
        </w:rPr>
        <w:t>/</w:t>
      </w:r>
      <w:r w:rsidR="009075CE" w:rsidRPr="00E73819">
        <w:rPr>
          <w:rFonts w:ascii="Arial" w:hAnsi="Arial" w:cs="Arial"/>
          <w:sz w:val="24"/>
          <w:szCs w:val="24"/>
          <w:lang w:val="en-US"/>
        </w:rPr>
        <w:t xml:space="preserve"> </w:t>
      </w:r>
      <w:r w:rsidRPr="00E73819">
        <w:rPr>
          <w:rFonts w:ascii="Arial" w:hAnsi="Arial" w:cs="Arial"/>
          <w:sz w:val="24"/>
          <w:szCs w:val="24"/>
          <w:lang w:val="en-US"/>
        </w:rPr>
        <w:t>carers informed.</w:t>
      </w:r>
    </w:p>
    <w:p w14:paraId="47E6DA3B" w14:textId="77777777" w:rsidR="00061D15" w:rsidRPr="00E73819" w:rsidRDefault="00061D15" w:rsidP="00C5471A">
      <w:pPr>
        <w:pStyle w:val="Body"/>
        <w:ind w:left="720"/>
        <w:rPr>
          <w:rFonts w:ascii="Arial" w:eastAsia="Comic Sans MS" w:hAnsi="Arial" w:cs="Arial"/>
          <w:sz w:val="24"/>
          <w:szCs w:val="24"/>
        </w:rPr>
      </w:pPr>
    </w:p>
    <w:p w14:paraId="187196F8" w14:textId="77777777" w:rsidR="00C5471A" w:rsidRDefault="004B3929" w:rsidP="00C5471A">
      <w:pPr>
        <w:pStyle w:val="Body"/>
        <w:ind w:left="720"/>
        <w:rPr>
          <w:rFonts w:ascii="Arial" w:hAnsi="Arial" w:cs="Arial"/>
          <w:b/>
          <w:sz w:val="24"/>
          <w:szCs w:val="24"/>
          <w:lang w:val="en-US"/>
        </w:rPr>
      </w:pPr>
      <w:r w:rsidRPr="004B3929">
        <w:rPr>
          <w:rFonts w:ascii="Arial" w:hAnsi="Arial" w:cs="Arial"/>
          <w:b/>
          <w:sz w:val="24"/>
          <w:szCs w:val="24"/>
          <w:lang w:val="en-US"/>
        </w:rPr>
        <w:t>Level</w:t>
      </w:r>
      <w:r>
        <w:rPr>
          <w:rFonts w:ascii="Arial" w:hAnsi="Arial" w:cs="Arial"/>
          <w:b/>
          <w:sz w:val="24"/>
          <w:szCs w:val="24"/>
          <w:lang w:val="en-US"/>
        </w:rPr>
        <w:t xml:space="preserve"> 4</w:t>
      </w:r>
      <w:r w:rsidRPr="004B3929">
        <w:rPr>
          <w:rFonts w:ascii="Arial" w:hAnsi="Arial" w:cs="Arial"/>
          <w:b/>
          <w:sz w:val="24"/>
          <w:szCs w:val="24"/>
          <w:lang w:val="en-US"/>
        </w:rPr>
        <w:t>:</w:t>
      </w:r>
    </w:p>
    <w:p w14:paraId="47E6DA3C" w14:textId="3BD205F0" w:rsidR="00061D15" w:rsidRPr="00E73819" w:rsidRDefault="00061D15" w:rsidP="00C5471A">
      <w:pPr>
        <w:pStyle w:val="Body"/>
        <w:ind w:left="720"/>
        <w:rPr>
          <w:rFonts w:ascii="Arial" w:eastAsia="Comic Sans MS" w:hAnsi="Arial" w:cs="Arial"/>
          <w:sz w:val="24"/>
          <w:szCs w:val="24"/>
        </w:rPr>
      </w:pPr>
      <w:r w:rsidRPr="00E73819">
        <w:rPr>
          <w:rFonts w:ascii="Arial" w:hAnsi="Arial" w:cs="Arial"/>
          <w:sz w:val="24"/>
          <w:szCs w:val="24"/>
          <w:lang w:val="en-US"/>
        </w:rPr>
        <w:t xml:space="preserve">If these interventions are still not effective in helping the young person to change </w:t>
      </w:r>
      <w:r w:rsidR="004B3929">
        <w:rPr>
          <w:rFonts w:ascii="Arial" w:hAnsi="Arial" w:cs="Arial"/>
          <w:sz w:val="24"/>
          <w:szCs w:val="24"/>
          <w:lang w:val="en-US"/>
        </w:rPr>
        <w:t>their</w:t>
      </w:r>
      <w:r w:rsidRPr="00E73819">
        <w:rPr>
          <w:rFonts w:ascii="Arial" w:hAnsi="Arial" w:cs="Arial"/>
          <w:sz w:val="24"/>
          <w:szCs w:val="24"/>
          <w:lang w:val="en-US"/>
        </w:rPr>
        <w:t xml:space="preserve"> behaviour a </w:t>
      </w:r>
      <w:r w:rsidR="004B3929">
        <w:rPr>
          <w:rFonts w:ascii="Arial" w:hAnsi="Arial" w:cs="Arial"/>
          <w:sz w:val="24"/>
          <w:szCs w:val="24"/>
          <w:lang w:val="en-US"/>
        </w:rPr>
        <w:t>final Level 4</w:t>
      </w:r>
      <w:r w:rsidRPr="00E73819">
        <w:rPr>
          <w:rFonts w:ascii="Arial" w:hAnsi="Arial" w:cs="Arial"/>
          <w:sz w:val="24"/>
          <w:szCs w:val="24"/>
          <w:lang w:val="en-US"/>
        </w:rPr>
        <w:t xml:space="preserve"> warning may be needed with further sanctions (e</w:t>
      </w:r>
      <w:r w:rsidR="009075CE" w:rsidRPr="00E73819">
        <w:rPr>
          <w:rFonts w:ascii="Arial" w:hAnsi="Arial" w:cs="Arial"/>
          <w:sz w:val="24"/>
          <w:szCs w:val="24"/>
          <w:lang w:val="en-US"/>
        </w:rPr>
        <w:t>.</w:t>
      </w:r>
      <w:r w:rsidRPr="00E73819">
        <w:rPr>
          <w:rFonts w:ascii="Arial" w:hAnsi="Arial" w:cs="Arial"/>
          <w:sz w:val="24"/>
          <w:szCs w:val="24"/>
          <w:lang w:val="en-US"/>
        </w:rPr>
        <w:t xml:space="preserve">g. permanent removal from the </w:t>
      </w:r>
      <w:r w:rsidR="00C56387">
        <w:rPr>
          <w:rFonts w:ascii="Arial" w:hAnsi="Arial" w:cs="Arial"/>
          <w:sz w:val="24"/>
          <w:szCs w:val="24"/>
          <w:lang w:val="en-US"/>
        </w:rPr>
        <w:t>P</w:t>
      </w:r>
      <w:r w:rsidRPr="00E73819">
        <w:rPr>
          <w:rFonts w:ascii="Arial" w:hAnsi="Arial" w:cs="Arial"/>
          <w:sz w:val="24"/>
          <w:szCs w:val="24"/>
          <w:lang w:val="en-US"/>
        </w:rPr>
        <w:t xml:space="preserve">roject). It may be at this point </w:t>
      </w:r>
      <w:r w:rsidR="003B0171">
        <w:rPr>
          <w:rFonts w:ascii="Arial" w:hAnsi="Arial" w:cs="Arial"/>
          <w:sz w:val="24"/>
          <w:szCs w:val="24"/>
          <w:lang w:val="en-US"/>
        </w:rPr>
        <w:t>BELS &amp; TL</w:t>
      </w:r>
      <w:r w:rsidRPr="00E73819">
        <w:rPr>
          <w:rFonts w:ascii="Arial" w:hAnsi="Arial" w:cs="Arial"/>
          <w:sz w:val="24"/>
          <w:szCs w:val="24"/>
          <w:lang w:val="en-US"/>
        </w:rPr>
        <w:t xml:space="preserve"> will discuss with the young person a possible referral for further support from other services.</w:t>
      </w:r>
    </w:p>
    <w:p w14:paraId="47E6DA3D" w14:textId="77777777" w:rsidR="00061D15" w:rsidRPr="00E73819" w:rsidRDefault="00061D15" w:rsidP="00061D15">
      <w:pPr>
        <w:pStyle w:val="Body"/>
        <w:rPr>
          <w:rFonts w:ascii="Arial" w:eastAsia="Comic Sans MS" w:hAnsi="Arial" w:cs="Arial"/>
          <w:sz w:val="24"/>
          <w:szCs w:val="24"/>
        </w:rPr>
      </w:pPr>
    </w:p>
    <w:p w14:paraId="47E6DA3E" w14:textId="6D7F27B4" w:rsidR="00061D15" w:rsidRPr="00E73819" w:rsidRDefault="00061D15" w:rsidP="00061D15">
      <w:pPr>
        <w:pStyle w:val="Body"/>
        <w:rPr>
          <w:rFonts w:ascii="Arial" w:eastAsia="Comic Sans MS" w:hAnsi="Arial" w:cs="Arial"/>
          <w:b/>
          <w:bCs/>
          <w:sz w:val="24"/>
          <w:szCs w:val="24"/>
        </w:rPr>
      </w:pPr>
      <w:r w:rsidRPr="00E73819">
        <w:rPr>
          <w:rFonts w:ascii="Arial" w:hAnsi="Arial" w:cs="Arial"/>
          <w:b/>
          <w:bCs/>
          <w:sz w:val="24"/>
          <w:szCs w:val="24"/>
          <w:lang w:val="en-US"/>
        </w:rPr>
        <w:t xml:space="preserve">Use of </w:t>
      </w:r>
      <w:r w:rsidR="00C56387">
        <w:rPr>
          <w:rFonts w:ascii="Arial" w:hAnsi="Arial" w:cs="Arial"/>
          <w:b/>
          <w:bCs/>
          <w:sz w:val="24"/>
          <w:szCs w:val="24"/>
          <w:lang w:val="en-US"/>
        </w:rPr>
        <w:t>C</w:t>
      </w:r>
      <w:r w:rsidRPr="00E73819">
        <w:rPr>
          <w:rFonts w:ascii="Arial" w:hAnsi="Arial" w:cs="Arial"/>
          <w:b/>
          <w:bCs/>
          <w:sz w:val="24"/>
          <w:szCs w:val="24"/>
          <w:lang w:val="en-US"/>
        </w:rPr>
        <w:t xml:space="preserve">hild </w:t>
      </w:r>
      <w:r w:rsidR="00C56387">
        <w:rPr>
          <w:rFonts w:ascii="Arial" w:hAnsi="Arial" w:cs="Arial"/>
          <w:b/>
          <w:bCs/>
          <w:sz w:val="24"/>
          <w:szCs w:val="24"/>
          <w:lang w:val="en-US"/>
        </w:rPr>
        <w:t>P</w:t>
      </w:r>
      <w:r w:rsidRPr="00E73819">
        <w:rPr>
          <w:rFonts w:ascii="Arial" w:hAnsi="Arial" w:cs="Arial"/>
          <w:b/>
          <w:bCs/>
          <w:sz w:val="24"/>
          <w:szCs w:val="24"/>
          <w:lang w:val="en-US"/>
        </w:rPr>
        <w:t xml:space="preserve">rotection </w:t>
      </w:r>
      <w:r w:rsidR="00C56387">
        <w:rPr>
          <w:rFonts w:ascii="Arial" w:hAnsi="Arial" w:cs="Arial"/>
          <w:b/>
          <w:bCs/>
          <w:sz w:val="24"/>
          <w:szCs w:val="24"/>
          <w:lang w:val="en-US"/>
        </w:rPr>
        <w:t>P</w:t>
      </w:r>
      <w:r w:rsidRPr="00E73819">
        <w:rPr>
          <w:rFonts w:ascii="Arial" w:hAnsi="Arial" w:cs="Arial"/>
          <w:b/>
          <w:bCs/>
          <w:sz w:val="24"/>
          <w:szCs w:val="24"/>
          <w:lang w:val="en-US"/>
        </w:rPr>
        <w:t>rocedures</w:t>
      </w:r>
    </w:p>
    <w:p w14:paraId="47E6DA3F" w14:textId="77777777" w:rsidR="00061D15" w:rsidRPr="00E73819" w:rsidRDefault="00061D15" w:rsidP="00061D15">
      <w:pPr>
        <w:pStyle w:val="Body"/>
        <w:rPr>
          <w:rFonts w:ascii="Arial" w:eastAsia="Comic Sans MS" w:hAnsi="Arial" w:cs="Arial"/>
          <w:sz w:val="24"/>
          <w:szCs w:val="24"/>
        </w:rPr>
      </w:pPr>
    </w:p>
    <w:p w14:paraId="47E6DA40" w14:textId="104CEAEF" w:rsidR="00061D15" w:rsidRPr="00E73819" w:rsidRDefault="00061D15" w:rsidP="00061D15">
      <w:pPr>
        <w:pStyle w:val="Body"/>
        <w:rPr>
          <w:rFonts w:ascii="Arial" w:eastAsia="Comic Sans MS" w:hAnsi="Arial" w:cs="Arial"/>
          <w:sz w:val="24"/>
          <w:szCs w:val="24"/>
        </w:rPr>
      </w:pPr>
      <w:r w:rsidRPr="00E73819">
        <w:rPr>
          <w:rFonts w:ascii="Arial" w:hAnsi="Arial" w:cs="Arial"/>
          <w:sz w:val="24"/>
          <w:szCs w:val="24"/>
          <w:lang w:val="en-US"/>
        </w:rPr>
        <w:t xml:space="preserve">If staff at </w:t>
      </w:r>
      <w:r w:rsidR="003B0171">
        <w:rPr>
          <w:rFonts w:ascii="Arial" w:hAnsi="Arial" w:cs="Arial"/>
          <w:sz w:val="24"/>
          <w:szCs w:val="24"/>
          <w:lang w:val="en-US"/>
        </w:rPr>
        <w:t>BELS &amp; TL</w:t>
      </w:r>
      <w:r w:rsidRPr="00E73819">
        <w:rPr>
          <w:rFonts w:ascii="Arial" w:hAnsi="Arial" w:cs="Arial"/>
          <w:sz w:val="24"/>
          <w:szCs w:val="24"/>
          <w:lang w:val="en-US"/>
        </w:rPr>
        <w:t xml:space="preserve"> become concerned that a young person’s behaviour suggests either that </w:t>
      </w:r>
      <w:r w:rsidR="004B3929">
        <w:rPr>
          <w:rFonts w:ascii="Arial" w:hAnsi="Arial" w:cs="Arial"/>
          <w:sz w:val="24"/>
          <w:szCs w:val="24"/>
          <w:lang w:val="en-US"/>
        </w:rPr>
        <w:t>they</w:t>
      </w:r>
      <w:r w:rsidRPr="00E73819">
        <w:rPr>
          <w:rFonts w:ascii="Arial" w:hAnsi="Arial" w:cs="Arial"/>
          <w:sz w:val="24"/>
          <w:szCs w:val="24"/>
          <w:lang w:val="en-US"/>
        </w:rPr>
        <w:t xml:space="preserve"> may be at risk of significant harm or that </w:t>
      </w:r>
      <w:r w:rsidR="004B3929">
        <w:rPr>
          <w:rFonts w:ascii="Arial" w:hAnsi="Arial" w:cs="Arial"/>
          <w:sz w:val="24"/>
          <w:szCs w:val="24"/>
          <w:lang w:val="en-US"/>
        </w:rPr>
        <w:t>they</w:t>
      </w:r>
      <w:r w:rsidRPr="00E73819">
        <w:rPr>
          <w:rFonts w:ascii="Arial" w:hAnsi="Arial" w:cs="Arial"/>
          <w:sz w:val="24"/>
          <w:szCs w:val="24"/>
          <w:lang w:val="en-US"/>
        </w:rPr>
        <w:t xml:space="preserve"> may present a risk of significant harm to other young people, </w:t>
      </w:r>
      <w:r w:rsidR="003B0171">
        <w:rPr>
          <w:rFonts w:ascii="Arial" w:hAnsi="Arial" w:cs="Arial"/>
          <w:sz w:val="24"/>
          <w:szCs w:val="24"/>
          <w:lang w:val="en-US"/>
        </w:rPr>
        <w:t>BELS &amp; TL</w:t>
      </w:r>
      <w:r w:rsidRPr="00E73819">
        <w:rPr>
          <w:rFonts w:ascii="Arial" w:hAnsi="Arial" w:cs="Arial"/>
          <w:sz w:val="24"/>
          <w:szCs w:val="24"/>
          <w:lang w:val="en-US"/>
        </w:rPr>
        <w:t>’s child protection procedures will be followed and a referral may be made to the local authority children’s social care department.</w:t>
      </w:r>
    </w:p>
    <w:p w14:paraId="47E6DA41" w14:textId="77777777" w:rsidR="00061D15" w:rsidRPr="00E73819" w:rsidRDefault="00061D15" w:rsidP="00061D15">
      <w:pPr>
        <w:pStyle w:val="Body"/>
        <w:rPr>
          <w:rFonts w:ascii="Arial" w:eastAsia="Comic Sans MS" w:hAnsi="Arial" w:cs="Arial"/>
          <w:sz w:val="24"/>
          <w:szCs w:val="24"/>
        </w:rPr>
      </w:pPr>
    </w:p>
    <w:tbl>
      <w:tblPr>
        <w:tblStyle w:val="TableGrid"/>
        <w:tblW w:w="0" w:type="auto"/>
        <w:tblLook w:val="04A0" w:firstRow="1" w:lastRow="0" w:firstColumn="1" w:lastColumn="0" w:noHBand="0" w:noVBand="1"/>
      </w:tblPr>
      <w:tblGrid>
        <w:gridCol w:w="10456"/>
      </w:tblGrid>
      <w:tr w:rsidR="00FB733A" w14:paraId="6479B5FF" w14:textId="77777777" w:rsidTr="008238F5">
        <w:tc>
          <w:tcPr>
            <w:tcW w:w="10682" w:type="dxa"/>
            <w:shd w:val="clear" w:color="auto" w:fill="FFFF99"/>
          </w:tcPr>
          <w:p w14:paraId="7DCE0A9A" w14:textId="2956F001" w:rsidR="00FB733A" w:rsidRDefault="00FB733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3. The </w:t>
            </w:r>
            <w:r w:rsidR="00C56387">
              <w:rPr>
                <w:rFonts w:ascii="Arial" w:hAnsi="Arial" w:cs="Arial"/>
                <w:b/>
                <w:bCs/>
                <w:sz w:val="24"/>
                <w:szCs w:val="24"/>
                <w:lang w:val="en-US"/>
              </w:rPr>
              <w:t>R</w:t>
            </w:r>
            <w:r>
              <w:rPr>
                <w:rFonts w:ascii="Arial" w:hAnsi="Arial" w:cs="Arial"/>
                <w:b/>
                <w:bCs/>
                <w:sz w:val="24"/>
                <w:szCs w:val="24"/>
                <w:lang w:val="en-US"/>
              </w:rPr>
              <w:t xml:space="preserve">ole of </w:t>
            </w:r>
            <w:r w:rsidR="00C56387">
              <w:rPr>
                <w:rFonts w:ascii="Arial" w:hAnsi="Arial" w:cs="Arial"/>
                <w:b/>
                <w:bCs/>
                <w:sz w:val="24"/>
                <w:szCs w:val="24"/>
                <w:lang w:val="en-US"/>
              </w:rPr>
              <w:t>P</w:t>
            </w:r>
            <w:r>
              <w:rPr>
                <w:rFonts w:ascii="Arial" w:hAnsi="Arial" w:cs="Arial"/>
                <w:b/>
                <w:bCs/>
                <w:sz w:val="24"/>
                <w:szCs w:val="24"/>
                <w:lang w:val="en-US"/>
              </w:rPr>
              <w:t xml:space="preserve">arents and </w:t>
            </w:r>
            <w:r w:rsidR="00C56387">
              <w:rPr>
                <w:rFonts w:ascii="Arial" w:hAnsi="Arial" w:cs="Arial"/>
                <w:b/>
                <w:bCs/>
                <w:sz w:val="24"/>
                <w:szCs w:val="24"/>
                <w:lang w:val="en-US"/>
              </w:rPr>
              <w:t>C</w:t>
            </w:r>
            <w:r>
              <w:rPr>
                <w:rFonts w:ascii="Arial" w:hAnsi="Arial" w:cs="Arial"/>
                <w:b/>
                <w:bCs/>
                <w:sz w:val="24"/>
                <w:szCs w:val="24"/>
                <w:lang w:val="en-US"/>
              </w:rPr>
              <w:t>arers</w:t>
            </w:r>
          </w:p>
        </w:tc>
      </w:tr>
    </w:tbl>
    <w:p w14:paraId="47E6DA43" w14:textId="77777777" w:rsidR="00061D15" w:rsidRPr="00E73819" w:rsidRDefault="00061D15" w:rsidP="00061D15">
      <w:pPr>
        <w:pStyle w:val="Body"/>
        <w:rPr>
          <w:rFonts w:ascii="Arial" w:eastAsia="Comic Sans MS" w:hAnsi="Arial" w:cs="Arial"/>
          <w:b/>
          <w:bCs/>
          <w:sz w:val="24"/>
          <w:szCs w:val="24"/>
        </w:rPr>
      </w:pPr>
    </w:p>
    <w:p w14:paraId="47E6DA44" w14:textId="5C8F9176" w:rsidR="00000000" w:rsidRDefault="003B0171" w:rsidP="00061D15">
      <w:pPr>
        <w:rPr>
          <w:rFonts w:ascii="Arial" w:hAnsi="Arial" w:cs="Arial"/>
          <w:color w:val="000000"/>
          <w:lang w:eastAsia="en-GB"/>
        </w:rPr>
      </w:pPr>
      <w:r>
        <w:rPr>
          <w:rFonts w:ascii="Arial" w:hAnsi="Arial" w:cs="Arial"/>
          <w:color w:val="000000"/>
          <w:lang w:eastAsia="en-GB"/>
        </w:rPr>
        <w:t>BELS &amp; TL</w:t>
      </w:r>
      <w:r w:rsidR="00061D15" w:rsidRPr="00E73819">
        <w:rPr>
          <w:rFonts w:ascii="Arial" w:hAnsi="Arial" w:cs="Arial"/>
          <w:color w:val="000000"/>
          <w:lang w:eastAsia="en-GB"/>
        </w:rPr>
        <w:t xml:space="preserve"> welcomes and encourages involvement from parents and carers as valuable partners in promoting positive behaviour. In the event of their child becoming the subject of behaviour sanctions, parents and carers will be informed. In the event of child protection procedures being necessary, discussions with the young person and </w:t>
      </w:r>
      <w:r w:rsidR="00FB733A">
        <w:rPr>
          <w:rFonts w:ascii="Arial" w:hAnsi="Arial" w:cs="Arial"/>
          <w:color w:val="000000"/>
          <w:lang w:eastAsia="en-GB"/>
        </w:rPr>
        <w:t>their</w:t>
      </w:r>
      <w:r w:rsidR="00061D15" w:rsidRPr="00E73819">
        <w:rPr>
          <w:rFonts w:ascii="Arial" w:hAnsi="Arial" w:cs="Arial"/>
          <w:color w:val="000000"/>
          <w:lang w:eastAsia="en-GB"/>
        </w:rPr>
        <w:t xml:space="preserve"> family will take place at the earliest </w:t>
      </w:r>
      <w:r w:rsidR="00061D15" w:rsidRPr="00E73819">
        <w:rPr>
          <w:rFonts w:ascii="Arial" w:hAnsi="Arial" w:cs="Arial"/>
          <w:color w:val="000000"/>
          <w:lang w:eastAsia="en-GB"/>
        </w:rPr>
        <w:lastRenderedPageBreak/>
        <w:t>opportunity, except in situations where this would possibly endanger a young person’s safety or interfere with a police investigation.</w:t>
      </w:r>
    </w:p>
    <w:p w14:paraId="1F608127" w14:textId="77777777" w:rsidR="00C5471A" w:rsidRDefault="00C5471A" w:rsidP="00061D15">
      <w:pPr>
        <w:rPr>
          <w:rFonts w:ascii="Arial" w:hAnsi="Arial" w:cs="Arial"/>
          <w:color w:val="000000"/>
          <w:lang w:eastAsia="en-GB"/>
        </w:rPr>
      </w:pPr>
    </w:p>
    <w:p w14:paraId="54476F63" w14:textId="77777777" w:rsidR="00C5471A" w:rsidRDefault="00C5471A" w:rsidP="00061D15">
      <w:pPr>
        <w:rPr>
          <w:rFonts w:ascii="Arial" w:hAnsi="Arial" w:cs="Arial"/>
          <w:color w:val="000000"/>
          <w:lang w:eastAsia="en-GB"/>
        </w:rPr>
      </w:pPr>
    </w:p>
    <w:p w14:paraId="2BAA8A8C" w14:textId="77777777" w:rsidR="00C5471A" w:rsidRPr="00B55570" w:rsidRDefault="00C5471A" w:rsidP="00C5471A">
      <w:pPr>
        <w:rPr>
          <w:rFonts w:ascii="Arial" w:hAnsi="Arial" w:cs="Arial"/>
        </w:rPr>
      </w:pPr>
    </w:p>
    <w:tbl>
      <w:tblPr>
        <w:tblStyle w:val="TableGrid"/>
        <w:tblW w:w="0" w:type="auto"/>
        <w:tblLook w:val="04A0" w:firstRow="1" w:lastRow="0" w:firstColumn="1" w:lastColumn="0" w:noHBand="0" w:noVBand="1"/>
      </w:tblPr>
      <w:tblGrid>
        <w:gridCol w:w="10456"/>
      </w:tblGrid>
      <w:tr w:rsidR="00C5471A" w14:paraId="52225F81" w14:textId="77777777" w:rsidTr="008238F5">
        <w:tc>
          <w:tcPr>
            <w:tcW w:w="10682" w:type="dxa"/>
            <w:shd w:val="clear" w:color="auto" w:fill="FFFF99"/>
          </w:tcPr>
          <w:p w14:paraId="39D2415D" w14:textId="4D2B53E5" w:rsidR="00C5471A" w:rsidRDefault="00C5471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4. Other </w:t>
            </w:r>
            <w:r w:rsidR="00C56387">
              <w:rPr>
                <w:rFonts w:ascii="Arial" w:hAnsi="Arial" w:cs="Arial"/>
                <w:b/>
                <w:bCs/>
                <w:sz w:val="24"/>
                <w:szCs w:val="24"/>
                <w:lang w:val="en-US"/>
              </w:rPr>
              <w:t>D</w:t>
            </w:r>
            <w:r>
              <w:rPr>
                <w:rFonts w:ascii="Arial" w:hAnsi="Arial" w:cs="Arial"/>
                <w:b/>
                <w:bCs/>
                <w:sz w:val="24"/>
                <w:szCs w:val="24"/>
                <w:lang w:val="en-US"/>
              </w:rPr>
              <w:t xml:space="preserve">ocuments in this </w:t>
            </w:r>
            <w:r w:rsidR="00C56387">
              <w:rPr>
                <w:rFonts w:ascii="Arial" w:hAnsi="Arial" w:cs="Arial"/>
                <w:b/>
                <w:bCs/>
                <w:sz w:val="24"/>
                <w:szCs w:val="24"/>
                <w:lang w:val="en-US"/>
              </w:rPr>
              <w:t>S</w:t>
            </w:r>
            <w:r>
              <w:rPr>
                <w:rFonts w:ascii="Arial" w:hAnsi="Arial" w:cs="Arial"/>
                <w:b/>
                <w:bCs/>
                <w:sz w:val="24"/>
                <w:szCs w:val="24"/>
                <w:lang w:val="en-US"/>
              </w:rPr>
              <w:t>eries</w:t>
            </w:r>
          </w:p>
        </w:tc>
      </w:tr>
    </w:tbl>
    <w:p w14:paraId="0A910703" w14:textId="77777777" w:rsidR="00C5471A" w:rsidRPr="001232DC" w:rsidRDefault="00C5471A" w:rsidP="00C5471A">
      <w:pPr>
        <w:rPr>
          <w:rFonts w:ascii="Arial" w:hAnsi="Arial" w:cs="Arial"/>
        </w:rPr>
      </w:pPr>
    </w:p>
    <w:p w14:paraId="78C6BC94" w14:textId="4DD61BA3" w:rsidR="00C5471A" w:rsidRDefault="00C5471A" w:rsidP="00C5471A">
      <w:pPr>
        <w:rPr>
          <w:rFonts w:ascii="Arial" w:hAnsi="Arial" w:cs="Arial"/>
        </w:rPr>
      </w:pPr>
      <w:r>
        <w:rPr>
          <w:rFonts w:ascii="Arial" w:hAnsi="Arial" w:cs="Arial"/>
        </w:rPr>
        <w:t xml:space="preserve">This document is one of a series of </w:t>
      </w:r>
      <w:r w:rsidR="00C56387">
        <w:rPr>
          <w:rFonts w:ascii="Arial" w:hAnsi="Arial" w:cs="Arial"/>
        </w:rPr>
        <w:t>nine</w:t>
      </w:r>
      <w:r>
        <w:rPr>
          <w:rFonts w:ascii="Arial" w:hAnsi="Arial" w:cs="Arial"/>
        </w:rPr>
        <w:t xml:space="preserve"> that </w:t>
      </w:r>
      <w:r w:rsidR="00312694">
        <w:rPr>
          <w:rFonts w:ascii="Arial" w:hAnsi="Arial" w:cs="Arial"/>
        </w:rPr>
        <w:t>detail</w:t>
      </w:r>
      <w:r>
        <w:rPr>
          <w:rFonts w:ascii="Arial" w:hAnsi="Arial" w:cs="Arial"/>
        </w:rPr>
        <w:t xml:space="preserve"> </w:t>
      </w:r>
      <w:r w:rsidR="003B0171">
        <w:rPr>
          <w:rFonts w:ascii="Arial" w:hAnsi="Arial" w:cs="Arial"/>
        </w:rPr>
        <w:t>BELS &amp; TL</w:t>
      </w:r>
      <w:r>
        <w:rPr>
          <w:rFonts w:ascii="Arial" w:hAnsi="Arial" w:cs="Arial"/>
        </w:rPr>
        <w:t>’s strategy for protecting children and young people. The other documents are:</w:t>
      </w:r>
    </w:p>
    <w:p w14:paraId="7B3D6655" w14:textId="77777777" w:rsidR="00C5471A" w:rsidRDefault="00C5471A" w:rsidP="00C5471A">
      <w:pPr>
        <w:rPr>
          <w:rFonts w:ascii="Arial" w:hAnsi="Arial" w:cs="Arial"/>
          <w:b/>
        </w:rPr>
      </w:pPr>
    </w:p>
    <w:p w14:paraId="7D8BD2B8" w14:textId="77777777" w:rsidR="00C5471A" w:rsidRPr="00F13C30" w:rsidRDefault="00C5471A" w:rsidP="00C5471A">
      <w:pPr>
        <w:ind w:left="720"/>
        <w:rPr>
          <w:rFonts w:ascii="Arial" w:hAnsi="Arial" w:cs="Arial"/>
        </w:rPr>
      </w:pPr>
      <w:r w:rsidRPr="00F13C30">
        <w:rPr>
          <w:rFonts w:ascii="Arial" w:hAnsi="Arial" w:cs="Arial"/>
        </w:rPr>
        <w:t>SG</w:t>
      </w:r>
      <w:r>
        <w:rPr>
          <w:rFonts w:ascii="Arial" w:hAnsi="Arial" w:cs="Arial"/>
        </w:rPr>
        <w:t>1</w:t>
      </w:r>
      <w:r w:rsidRPr="00F13C30">
        <w:rPr>
          <w:rFonts w:ascii="Arial" w:hAnsi="Arial" w:cs="Arial"/>
        </w:rPr>
        <w:t xml:space="preserve"> - </w:t>
      </w:r>
      <w:r>
        <w:rPr>
          <w:rFonts w:ascii="Arial" w:hAnsi="Arial" w:cs="Arial"/>
        </w:rPr>
        <w:t>Safeguarding C</w:t>
      </w:r>
      <w:r w:rsidRPr="00F13C30">
        <w:rPr>
          <w:rFonts w:ascii="Arial" w:hAnsi="Arial" w:cs="Arial"/>
        </w:rPr>
        <w:t>hildren</w:t>
      </w:r>
      <w:r>
        <w:rPr>
          <w:rFonts w:ascii="Arial" w:hAnsi="Arial" w:cs="Arial"/>
        </w:rPr>
        <w:t xml:space="preserve"> and Young People</w:t>
      </w:r>
    </w:p>
    <w:p w14:paraId="781FE92E" w14:textId="5FE6EA76" w:rsidR="00C5471A" w:rsidRPr="00F13C30" w:rsidRDefault="00C5471A" w:rsidP="00C5471A">
      <w:pPr>
        <w:pStyle w:val="Body"/>
        <w:ind w:left="720"/>
        <w:rPr>
          <w:rFonts w:ascii="Arial" w:hAnsi="Arial" w:cs="Arial"/>
          <w:bCs/>
          <w:sz w:val="24"/>
          <w:szCs w:val="24"/>
          <w:lang w:val="en-US"/>
        </w:rPr>
      </w:pPr>
      <w:r w:rsidRPr="00F13C30">
        <w:rPr>
          <w:rFonts w:ascii="Arial" w:hAnsi="Arial" w:cs="Arial"/>
          <w:bCs/>
          <w:sz w:val="24"/>
          <w:szCs w:val="24"/>
          <w:lang w:val="en-US"/>
        </w:rPr>
        <w:t>SG</w:t>
      </w:r>
      <w:r>
        <w:rPr>
          <w:rFonts w:ascii="Arial" w:hAnsi="Arial" w:cs="Arial"/>
          <w:bCs/>
          <w:sz w:val="24"/>
          <w:szCs w:val="24"/>
          <w:lang w:val="en-US"/>
        </w:rPr>
        <w:t>2</w:t>
      </w:r>
      <w:r w:rsidRPr="00F13C30">
        <w:rPr>
          <w:rFonts w:ascii="Arial" w:hAnsi="Arial" w:cs="Arial"/>
          <w:bCs/>
          <w:sz w:val="24"/>
          <w:szCs w:val="24"/>
          <w:lang w:val="en-US"/>
        </w:rPr>
        <w:t xml:space="preserve"> - Code of Conduct </w:t>
      </w:r>
      <w:r>
        <w:rPr>
          <w:rFonts w:ascii="Arial" w:hAnsi="Arial" w:cs="Arial"/>
          <w:bCs/>
          <w:sz w:val="24"/>
          <w:szCs w:val="24"/>
          <w:lang w:val="en-US"/>
        </w:rPr>
        <w:t>for Adults working with Children and Young People</w:t>
      </w:r>
    </w:p>
    <w:p w14:paraId="7B419227" w14:textId="77777777" w:rsidR="00C5471A" w:rsidRPr="00F13C30" w:rsidRDefault="00C5471A" w:rsidP="00C5471A">
      <w:pPr>
        <w:pStyle w:val="Body"/>
        <w:ind w:left="720"/>
        <w:rPr>
          <w:rFonts w:ascii="Arial" w:eastAsia="Comic Sans MS" w:hAnsi="Arial" w:cs="Arial"/>
          <w:bCs/>
          <w:sz w:val="24"/>
          <w:szCs w:val="24"/>
        </w:rPr>
      </w:pPr>
      <w:r w:rsidRPr="00F13C30">
        <w:rPr>
          <w:rFonts w:ascii="Arial" w:hAnsi="Arial" w:cs="Arial"/>
          <w:bCs/>
          <w:sz w:val="24"/>
          <w:szCs w:val="24"/>
          <w:lang w:val="en-US"/>
        </w:rPr>
        <w:t>SG4 - Anti-Bullying Policy and Procedures</w:t>
      </w:r>
    </w:p>
    <w:p w14:paraId="1D90D988" w14:textId="77777777" w:rsidR="00C5471A" w:rsidRPr="00F13C30" w:rsidRDefault="00C5471A" w:rsidP="00C5471A">
      <w:pPr>
        <w:ind w:left="720"/>
        <w:rPr>
          <w:rFonts w:ascii="Arial" w:hAnsi="Arial" w:cs="Arial"/>
        </w:rPr>
      </w:pPr>
      <w:r w:rsidRPr="00F13C30">
        <w:rPr>
          <w:rFonts w:ascii="Arial" w:hAnsi="Arial" w:cs="Arial"/>
        </w:rPr>
        <w:t xml:space="preserve">SG5 - Procedure for </w:t>
      </w:r>
      <w:r>
        <w:rPr>
          <w:rFonts w:ascii="Arial" w:hAnsi="Arial" w:cs="Arial"/>
        </w:rPr>
        <w:t>P</w:t>
      </w:r>
      <w:r w:rsidRPr="00F13C30">
        <w:rPr>
          <w:rFonts w:ascii="Arial" w:hAnsi="Arial" w:cs="Arial"/>
        </w:rPr>
        <w:t xml:space="preserve">rotecting </w:t>
      </w:r>
      <w:r>
        <w:rPr>
          <w:rFonts w:ascii="Arial" w:hAnsi="Arial" w:cs="Arial"/>
        </w:rPr>
        <w:t>C</w:t>
      </w:r>
      <w:r w:rsidRPr="00F13C30">
        <w:rPr>
          <w:rFonts w:ascii="Arial" w:hAnsi="Arial" w:cs="Arial"/>
        </w:rPr>
        <w:t xml:space="preserve">hildren </w:t>
      </w:r>
      <w:r>
        <w:rPr>
          <w:rFonts w:ascii="Arial" w:hAnsi="Arial" w:cs="Arial"/>
        </w:rPr>
        <w:t>and Young People at possible risk of A</w:t>
      </w:r>
      <w:r w:rsidRPr="00F13C30">
        <w:rPr>
          <w:rFonts w:ascii="Arial" w:hAnsi="Arial" w:cs="Arial"/>
        </w:rPr>
        <w:t>buse</w:t>
      </w:r>
    </w:p>
    <w:p w14:paraId="58F5F785" w14:textId="77777777" w:rsidR="00C5471A" w:rsidRPr="00F13C30" w:rsidRDefault="00C5471A" w:rsidP="00C5471A">
      <w:pPr>
        <w:ind w:left="720"/>
        <w:rPr>
          <w:rFonts w:ascii="Arial" w:hAnsi="Arial" w:cs="Arial"/>
        </w:rPr>
      </w:pPr>
      <w:r w:rsidRPr="00F13C30">
        <w:rPr>
          <w:rFonts w:ascii="Arial" w:hAnsi="Arial" w:cs="Arial"/>
        </w:rPr>
        <w:t xml:space="preserve">SG6 - </w:t>
      </w:r>
      <w:r>
        <w:rPr>
          <w:rFonts w:ascii="Arial" w:hAnsi="Arial" w:cs="Arial"/>
        </w:rPr>
        <w:t>Dealing with Allegations made against an Employee or V</w:t>
      </w:r>
      <w:r w:rsidRPr="00F13C30">
        <w:rPr>
          <w:rFonts w:ascii="Arial" w:hAnsi="Arial" w:cs="Arial"/>
        </w:rPr>
        <w:t>olunteer</w:t>
      </w:r>
    </w:p>
    <w:p w14:paraId="6F257D3C" w14:textId="77777777" w:rsidR="00C5471A" w:rsidRPr="00F13C30" w:rsidRDefault="00C5471A" w:rsidP="00C5471A">
      <w:pPr>
        <w:ind w:left="720"/>
        <w:rPr>
          <w:rFonts w:ascii="Arial" w:hAnsi="Arial" w:cs="Arial"/>
        </w:rPr>
      </w:pPr>
      <w:r w:rsidRPr="00F13C30">
        <w:rPr>
          <w:rFonts w:ascii="Arial" w:hAnsi="Arial" w:cs="Arial"/>
        </w:rPr>
        <w:t xml:space="preserve">SG7 - </w:t>
      </w:r>
      <w:r>
        <w:rPr>
          <w:rFonts w:ascii="Arial" w:hAnsi="Arial" w:cs="Arial"/>
        </w:rPr>
        <w:t>Dealing with A</w:t>
      </w:r>
      <w:r w:rsidRPr="00F13C30">
        <w:rPr>
          <w:rFonts w:ascii="Arial" w:hAnsi="Arial" w:cs="Arial"/>
        </w:rPr>
        <w:t>l</w:t>
      </w:r>
      <w:r>
        <w:rPr>
          <w:rFonts w:ascii="Arial" w:hAnsi="Arial" w:cs="Arial"/>
        </w:rPr>
        <w:t>legations made against another C</w:t>
      </w:r>
      <w:r w:rsidRPr="00F13C30">
        <w:rPr>
          <w:rFonts w:ascii="Arial" w:hAnsi="Arial" w:cs="Arial"/>
        </w:rPr>
        <w:t>hild</w:t>
      </w:r>
    </w:p>
    <w:p w14:paraId="0C42516C" w14:textId="77777777" w:rsidR="00C5471A" w:rsidRPr="00F13C30" w:rsidRDefault="00C5471A" w:rsidP="00C5471A">
      <w:pPr>
        <w:pStyle w:val="Body"/>
        <w:ind w:left="720"/>
        <w:rPr>
          <w:rFonts w:ascii="Arial" w:hAnsi="Arial" w:cs="Arial"/>
          <w:bCs/>
          <w:sz w:val="24"/>
          <w:szCs w:val="24"/>
          <w:lang w:val="en-US"/>
        </w:rPr>
      </w:pPr>
      <w:r w:rsidRPr="00F13C30">
        <w:rPr>
          <w:rFonts w:ascii="Arial" w:hAnsi="Arial" w:cs="Arial"/>
          <w:bCs/>
          <w:sz w:val="24"/>
          <w:szCs w:val="24"/>
          <w:lang w:val="en-US"/>
        </w:rPr>
        <w:t xml:space="preserve">SG8 - </w:t>
      </w:r>
      <w:r>
        <w:rPr>
          <w:rFonts w:ascii="Arial" w:hAnsi="Arial" w:cs="Arial"/>
          <w:bCs/>
          <w:sz w:val="24"/>
          <w:szCs w:val="24"/>
          <w:lang w:val="en-US"/>
        </w:rPr>
        <w:t>Guidelines for sharing Confidential I</w:t>
      </w:r>
      <w:r w:rsidRPr="00F13C30">
        <w:rPr>
          <w:rFonts w:ascii="Arial" w:hAnsi="Arial" w:cs="Arial"/>
          <w:bCs/>
          <w:sz w:val="24"/>
          <w:szCs w:val="24"/>
          <w:lang w:val="en-US"/>
        </w:rPr>
        <w:t>nformation</w:t>
      </w:r>
    </w:p>
    <w:p w14:paraId="673A61FE" w14:textId="77777777" w:rsidR="00C5471A" w:rsidRPr="00F13C30" w:rsidRDefault="00C5471A" w:rsidP="00C5471A">
      <w:pPr>
        <w:pStyle w:val="Body"/>
        <w:ind w:left="720"/>
        <w:rPr>
          <w:rFonts w:ascii="Arial" w:eastAsia="Comic Sans MS" w:hAnsi="Arial" w:cs="Arial"/>
          <w:bCs/>
          <w:sz w:val="24"/>
          <w:szCs w:val="24"/>
        </w:rPr>
      </w:pPr>
      <w:r w:rsidRPr="00F13C30">
        <w:rPr>
          <w:rFonts w:ascii="Arial" w:hAnsi="Arial" w:cs="Arial"/>
          <w:bCs/>
          <w:sz w:val="24"/>
          <w:szCs w:val="24"/>
          <w:lang w:val="en-US"/>
        </w:rPr>
        <w:t xml:space="preserve">SG9 - </w:t>
      </w:r>
      <w:r>
        <w:rPr>
          <w:rFonts w:ascii="Arial" w:hAnsi="Arial" w:cs="Arial"/>
          <w:bCs/>
          <w:sz w:val="24"/>
          <w:szCs w:val="24"/>
          <w:lang w:val="en-US"/>
        </w:rPr>
        <w:t>Guidelines on the Storage and Retention of R</w:t>
      </w:r>
      <w:r w:rsidRPr="00F13C30">
        <w:rPr>
          <w:rFonts w:ascii="Arial" w:hAnsi="Arial" w:cs="Arial"/>
          <w:bCs/>
          <w:sz w:val="24"/>
          <w:szCs w:val="24"/>
          <w:lang w:val="en-US"/>
        </w:rPr>
        <w:t>ecords</w:t>
      </w:r>
    </w:p>
    <w:p w14:paraId="45CE2B3C" w14:textId="77777777" w:rsidR="00C5471A" w:rsidRDefault="00C5471A" w:rsidP="00C5471A">
      <w:pPr>
        <w:rPr>
          <w:rFonts w:ascii="Arial" w:hAnsi="Arial" w:cs="Arial"/>
        </w:rPr>
      </w:pPr>
    </w:p>
    <w:tbl>
      <w:tblPr>
        <w:tblStyle w:val="TableGrid"/>
        <w:tblW w:w="0" w:type="auto"/>
        <w:tblLook w:val="04A0" w:firstRow="1" w:lastRow="0" w:firstColumn="1" w:lastColumn="0" w:noHBand="0" w:noVBand="1"/>
      </w:tblPr>
      <w:tblGrid>
        <w:gridCol w:w="10456"/>
      </w:tblGrid>
      <w:tr w:rsidR="00C5471A" w14:paraId="54308880" w14:textId="77777777" w:rsidTr="008238F5">
        <w:tc>
          <w:tcPr>
            <w:tcW w:w="10682" w:type="dxa"/>
            <w:shd w:val="clear" w:color="auto" w:fill="FFFF99"/>
          </w:tcPr>
          <w:p w14:paraId="5707756C" w14:textId="54A98332" w:rsidR="00C5471A" w:rsidRDefault="00C5471A" w:rsidP="008238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bCs/>
                <w:sz w:val="24"/>
                <w:szCs w:val="24"/>
                <w:lang w:val="en-US"/>
              </w:rPr>
            </w:pPr>
            <w:r>
              <w:rPr>
                <w:rFonts w:ascii="Arial" w:hAnsi="Arial" w:cs="Arial"/>
                <w:b/>
                <w:bCs/>
                <w:sz w:val="24"/>
                <w:szCs w:val="24"/>
                <w:lang w:val="en-US"/>
              </w:rPr>
              <w:t xml:space="preserve">5. Document </w:t>
            </w:r>
            <w:r w:rsidR="00C56387">
              <w:rPr>
                <w:rFonts w:ascii="Arial" w:hAnsi="Arial" w:cs="Arial"/>
                <w:b/>
                <w:bCs/>
                <w:sz w:val="24"/>
                <w:szCs w:val="24"/>
                <w:lang w:val="en-US"/>
              </w:rPr>
              <w:t>D</w:t>
            </w:r>
            <w:r>
              <w:rPr>
                <w:rFonts w:ascii="Arial" w:hAnsi="Arial" w:cs="Arial"/>
                <w:b/>
                <w:bCs/>
                <w:sz w:val="24"/>
                <w:szCs w:val="24"/>
                <w:lang w:val="en-US"/>
              </w:rPr>
              <w:t>etails</w:t>
            </w:r>
          </w:p>
        </w:tc>
      </w:tr>
    </w:tbl>
    <w:p w14:paraId="70F1538E" w14:textId="77777777" w:rsidR="005101BF" w:rsidRDefault="005101BF" w:rsidP="005101BF">
      <w:pPr>
        <w:rPr>
          <w:rFonts w:ascii="Arial" w:hAnsi="Arial" w:cs="Arial"/>
        </w:rPr>
      </w:pPr>
    </w:p>
    <w:p w14:paraId="31418020" w14:textId="603CC7EB" w:rsidR="000D5079" w:rsidRDefault="000D5079" w:rsidP="000D5079">
      <w:pPr>
        <w:rPr>
          <w:rFonts w:ascii="Arial" w:eastAsiaTheme="minorHAnsi" w:hAnsi="Arial" w:cs="Arial"/>
          <w:bdr w:val="none" w:sz="0" w:space="0" w:color="auto"/>
          <w:lang w:val="en-GB"/>
        </w:rPr>
      </w:pPr>
      <w:r>
        <w:rPr>
          <w:rFonts w:ascii="Arial" w:hAnsi="Arial" w:cs="Arial"/>
        </w:rPr>
        <w:t xml:space="preserve">Authors: Carol Dennison &amp; </w:t>
      </w:r>
      <w:r w:rsidR="0098061F">
        <w:rPr>
          <w:rFonts w:ascii="Arial" w:hAnsi="Arial" w:cs="Arial"/>
        </w:rPr>
        <w:t>Carol Dennison</w:t>
      </w:r>
    </w:p>
    <w:p w14:paraId="38DD10C9" w14:textId="77777777" w:rsidR="000D5079" w:rsidRDefault="000D5079" w:rsidP="000D5079">
      <w:pPr>
        <w:rPr>
          <w:rFonts w:ascii="Arial" w:hAnsi="Arial" w:cs="Arial"/>
        </w:rPr>
      </w:pPr>
    </w:p>
    <w:p w14:paraId="13D9BB99" w14:textId="77777777" w:rsidR="000D5079" w:rsidRDefault="000D5079" w:rsidP="000D5079">
      <w:pPr>
        <w:rPr>
          <w:rFonts w:ascii="Arial" w:hAnsi="Arial" w:cs="Arial"/>
        </w:rPr>
      </w:pPr>
      <w:r>
        <w:rPr>
          <w:rFonts w:ascii="Arial" w:hAnsi="Arial" w:cs="Arial"/>
        </w:rPr>
        <w:t xml:space="preserve">Organisation: Baby Equipment Loan Service &amp; Toy Library, Footprints Day Nursery &amp; Children’s Centre, North Road, Wallsend, NE28 8RH </w:t>
      </w:r>
    </w:p>
    <w:p w14:paraId="22FEA87D" w14:textId="77777777" w:rsidR="000D5079" w:rsidRDefault="000D5079" w:rsidP="000D5079">
      <w:pPr>
        <w:rPr>
          <w:rFonts w:ascii="Arial" w:hAnsi="Arial" w:cs="Arial"/>
        </w:rPr>
      </w:pPr>
    </w:p>
    <w:p w14:paraId="1E9276F7" w14:textId="77777777" w:rsidR="000D5079" w:rsidRDefault="000D5079" w:rsidP="000D5079">
      <w:pPr>
        <w:rPr>
          <w:rFonts w:ascii="Arial" w:hAnsi="Arial" w:cs="Arial"/>
        </w:rPr>
      </w:pPr>
      <w:r>
        <w:rPr>
          <w:rFonts w:ascii="Arial" w:hAnsi="Arial" w:cs="Arial"/>
        </w:rPr>
        <w:t>Registered Charity Number 1196768</w:t>
      </w:r>
    </w:p>
    <w:p w14:paraId="73EA9401" w14:textId="77777777" w:rsidR="000D5079" w:rsidRDefault="000D5079" w:rsidP="000D5079">
      <w:pPr>
        <w:rPr>
          <w:rFonts w:ascii="Arial" w:hAnsi="Arial" w:cs="Arial"/>
        </w:rPr>
      </w:pPr>
    </w:p>
    <w:p w14:paraId="093CE600" w14:textId="41BED446" w:rsidR="000D5079" w:rsidRDefault="000D5079" w:rsidP="000D5079">
      <w:pPr>
        <w:rPr>
          <w:rFonts w:ascii="Arial" w:hAnsi="Arial" w:cs="Arial"/>
        </w:rPr>
      </w:pPr>
      <w:r>
        <w:rPr>
          <w:rFonts w:ascii="Arial" w:hAnsi="Arial" w:cs="Arial"/>
        </w:rPr>
        <w:t>Date Released: October 2019 and updated November 2020. (Change of DSOs) and updated January 2022 (change of DSOs and changing to a CIO).</w:t>
      </w:r>
    </w:p>
    <w:p w14:paraId="50E25E0A" w14:textId="17B583C8" w:rsidR="00050769" w:rsidRDefault="00050769" w:rsidP="000D5079">
      <w:pPr>
        <w:rPr>
          <w:rFonts w:ascii="Arial" w:hAnsi="Arial" w:cs="Arial"/>
        </w:rPr>
      </w:pPr>
      <w:r>
        <w:rPr>
          <w:rFonts w:ascii="Arial" w:hAnsi="Arial" w:cs="Arial"/>
        </w:rPr>
        <w:t>Reviewed January 2023.</w:t>
      </w:r>
    </w:p>
    <w:p w14:paraId="097FE995" w14:textId="72CC96AD" w:rsidR="0098061F" w:rsidRDefault="0098061F" w:rsidP="000D5079">
      <w:pPr>
        <w:rPr>
          <w:rFonts w:ascii="Arial" w:hAnsi="Arial" w:cs="Arial"/>
        </w:rPr>
      </w:pPr>
      <w:r>
        <w:rPr>
          <w:rFonts w:ascii="Arial" w:hAnsi="Arial" w:cs="Arial"/>
        </w:rPr>
        <w:t xml:space="preserve">Updated </w:t>
      </w:r>
      <w:proofErr w:type="gramStart"/>
      <w:r>
        <w:rPr>
          <w:rFonts w:ascii="Arial" w:hAnsi="Arial" w:cs="Arial"/>
        </w:rPr>
        <w:t>30.1.2024</w:t>
      </w:r>
      <w:proofErr w:type="gramEnd"/>
    </w:p>
    <w:p w14:paraId="182D160F" w14:textId="14B3EE61" w:rsidR="000D5079" w:rsidRDefault="000D5079" w:rsidP="005101BF">
      <w:pPr>
        <w:rPr>
          <w:rFonts w:ascii="Arial" w:hAnsi="Arial" w:cs="Arial"/>
        </w:rPr>
      </w:pPr>
    </w:p>
    <w:p w14:paraId="55CCCA2A" w14:textId="2C749FAD" w:rsidR="000D5079" w:rsidRDefault="000D5079" w:rsidP="005101BF">
      <w:pPr>
        <w:rPr>
          <w:rFonts w:ascii="Arial" w:hAnsi="Arial" w:cs="Arial"/>
        </w:rPr>
      </w:pPr>
    </w:p>
    <w:p w14:paraId="111E7157" w14:textId="57EEC0A4" w:rsidR="000D5079" w:rsidRDefault="000D5079" w:rsidP="005101BF">
      <w:pPr>
        <w:rPr>
          <w:rFonts w:ascii="Arial" w:hAnsi="Arial" w:cs="Arial"/>
        </w:rPr>
      </w:pPr>
    </w:p>
    <w:p w14:paraId="7D612998" w14:textId="77777777" w:rsidR="000D5079" w:rsidRPr="00D96FB1" w:rsidRDefault="000D5079" w:rsidP="005101BF">
      <w:pPr>
        <w:rPr>
          <w:rFonts w:ascii="Arial" w:hAnsi="Arial" w:cs="Arial"/>
        </w:rPr>
      </w:pPr>
    </w:p>
    <w:p w14:paraId="3B073305" w14:textId="77777777" w:rsidR="005101BF" w:rsidRPr="00050769" w:rsidRDefault="005101BF" w:rsidP="005101BF">
      <w:pPr>
        <w:rPr>
          <w:rFonts w:ascii="Arial" w:hAnsi="Arial" w:cs="Arial"/>
          <w:sz w:val="20"/>
          <w:szCs w:val="20"/>
        </w:rPr>
      </w:pPr>
      <w:r w:rsidRPr="00050769">
        <w:rPr>
          <w:rFonts w:ascii="Arial" w:hAnsi="Arial" w:cs="Arial"/>
          <w:sz w:val="20"/>
          <w:szCs w:val="20"/>
        </w:rPr>
        <w:t>This document has been adapted with permission from:</w:t>
      </w:r>
    </w:p>
    <w:p w14:paraId="100EE252" w14:textId="77777777" w:rsidR="00C5471A" w:rsidRPr="00050769" w:rsidRDefault="00C5471A" w:rsidP="00C5471A">
      <w:pPr>
        <w:rPr>
          <w:rFonts w:ascii="Arial" w:hAnsi="Arial" w:cs="Arial"/>
          <w:sz w:val="20"/>
          <w:szCs w:val="20"/>
        </w:rPr>
      </w:pPr>
    </w:p>
    <w:p w14:paraId="00F6E308" w14:textId="17E2CC84" w:rsidR="00C5471A" w:rsidRPr="00D96FB1" w:rsidRDefault="0098061F" w:rsidP="00C5471A">
      <w:pPr>
        <w:rPr>
          <w:rFonts w:ascii="Arial" w:hAnsi="Arial" w:cs="Arial"/>
        </w:rPr>
      </w:pPr>
      <w:r>
        <w:rPr>
          <w:rFonts w:ascii="Arial" w:hAnsi="Arial" w:cs="Arial"/>
          <w:sz w:val="20"/>
          <w:szCs w:val="20"/>
        </w:rPr>
        <w:t>VODA North Tyneside</w:t>
      </w:r>
    </w:p>
    <w:p w14:paraId="62B5B60B" w14:textId="16BB653A" w:rsidR="00C5471A" w:rsidRPr="001232DC" w:rsidRDefault="00C5471A" w:rsidP="00C5471A">
      <w:pPr>
        <w:rPr>
          <w:rFonts w:ascii="Arial" w:hAnsi="Arial" w:cs="Arial"/>
        </w:rPr>
      </w:pPr>
    </w:p>
    <w:p w14:paraId="3A856CC5" w14:textId="77777777" w:rsidR="00C5471A" w:rsidRPr="00E73819" w:rsidRDefault="00C5471A" w:rsidP="00061D15">
      <w:pPr>
        <w:rPr>
          <w:rFonts w:ascii="Arial" w:hAnsi="Arial" w:cs="Arial"/>
          <w:color w:val="000000"/>
          <w:lang w:eastAsia="en-GB"/>
        </w:rPr>
      </w:pPr>
    </w:p>
    <w:sectPr w:rsidR="00C5471A" w:rsidRPr="00E73819" w:rsidSect="00726F5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018F" w14:textId="77777777" w:rsidR="00726F52" w:rsidRDefault="00726F52" w:rsidP="00E73819">
      <w:r>
        <w:separator/>
      </w:r>
    </w:p>
  </w:endnote>
  <w:endnote w:type="continuationSeparator" w:id="0">
    <w:p w14:paraId="5E01B69F" w14:textId="77777777" w:rsidR="00726F52" w:rsidRDefault="00726F52" w:rsidP="00E7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667"/>
      <w:gridCol w:w="1132"/>
      <w:gridCol w:w="4667"/>
    </w:tblGrid>
    <w:tr w:rsidR="0058150C" w14:paraId="585A7F7F" w14:textId="77777777">
      <w:trPr>
        <w:trHeight w:val="151"/>
      </w:trPr>
      <w:tc>
        <w:tcPr>
          <w:tcW w:w="2250" w:type="pct"/>
          <w:tcBorders>
            <w:bottom w:val="single" w:sz="4" w:space="0" w:color="4F81BD" w:themeColor="accent1"/>
          </w:tcBorders>
        </w:tcPr>
        <w:p w14:paraId="119367D7" w14:textId="77777777" w:rsidR="0058150C" w:rsidRDefault="0058150C">
          <w:pPr>
            <w:pStyle w:val="Header"/>
            <w:rPr>
              <w:rFonts w:asciiTheme="majorHAnsi" w:eastAsiaTheme="majorEastAsia" w:hAnsiTheme="majorHAnsi" w:cstheme="majorBidi"/>
              <w:b/>
              <w:bCs/>
            </w:rPr>
          </w:pPr>
        </w:p>
      </w:tc>
      <w:tc>
        <w:tcPr>
          <w:tcW w:w="500" w:type="pct"/>
          <w:vMerge w:val="restart"/>
          <w:noWrap/>
          <w:vAlign w:val="center"/>
        </w:tcPr>
        <w:p w14:paraId="5F0367F7" w14:textId="4E4E12A7" w:rsidR="0058150C" w:rsidRPr="0058150C" w:rsidRDefault="00844286">
          <w:pPr>
            <w:pStyle w:val="NoSpacing"/>
            <w:rPr>
              <w:rFonts w:eastAsiaTheme="majorEastAsia" w:cstheme="minorHAnsi"/>
            </w:rPr>
          </w:pPr>
          <w:r>
            <w:rPr>
              <w:rFonts w:eastAsiaTheme="majorEastAsia" w:cstheme="minorHAnsi"/>
              <w:b/>
              <w:bCs/>
              <w:sz w:val="20"/>
            </w:rPr>
            <w:t xml:space="preserve">SG3 </w:t>
          </w:r>
          <w:r w:rsidR="0058150C" w:rsidRPr="0058150C">
            <w:rPr>
              <w:rFonts w:eastAsiaTheme="majorEastAsia" w:cstheme="minorHAnsi"/>
              <w:b/>
              <w:bCs/>
              <w:sz w:val="20"/>
            </w:rPr>
            <w:t xml:space="preserve">Page </w:t>
          </w:r>
          <w:r w:rsidR="0058150C" w:rsidRPr="0058150C">
            <w:rPr>
              <w:rFonts w:cstheme="minorHAnsi"/>
              <w:sz w:val="20"/>
            </w:rPr>
            <w:fldChar w:fldCharType="begin"/>
          </w:r>
          <w:r w:rsidR="0058150C" w:rsidRPr="0058150C">
            <w:rPr>
              <w:rFonts w:cstheme="minorHAnsi"/>
              <w:sz w:val="20"/>
            </w:rPr>
            <w:instrText xml:space="preserve"> PAGE  \* MERGEFORMAT </w:instrText>
          </w:r>
          <w:r w:rsidR="0058150C" w:rsidRPr="0058150C">
            <w:rPr>
              <w:rFonts w:cstheme="minorHAnsi"/>
              <w:sz w:val="20"/>
            </w:rPr>
            <w:fldChar w:fldCharType="separate"/>
          </w:r>
          <w:r w:rsidR="00E05990" w:rsidRPr="00E05990">
            <w:rPr>
              <w:rFonts w:eastAsiaTheme="majorEastAsia" w:cstheme="minorHAnsi"/>
              <w:b/>
              <w:bCs/>
              <w:noProof/>
              <w:sz w:val="20"/>
            </w:rPr>
            <w:t>1</w:t>
          </w:r>
          <w:r w:rsidR="0058150C" w:rsidRPr="0058150C">
            <w:rPr>
              <w:rFonts w:eastAsiaTheme="majorEastAsia" w:cstheme="minorHAnsi"/>
              <w:b/>
              <w:bCs/>
              <w:noProof/>
              <w:sz w:val="20"/>
            </w:rPr>
            <w:fldChar w:fldCharType="end"/>
          </w:r>
        </w:p>
      </w:tc>
      <w:tc>
        <w:tcPr>
          <w:tcW w:w="2250" w:type="pct"/>
          <w:tcBorders>
            <w:bottom w:val="single" w:sz="4" w:space="0" w:color="4F81BD" w:themeColor="accent1"/>
          </w:tcBorders>
        </w:tcPr>
        <w:p w14:paraId="20B845CD" w14:textId="77777777" w:rsidR="0058150C" w:rsidRDefault="0058150C">
          <w:pPr>
            <w:pStyle w:val="Header"/>
            <w:rPr>
              <w:rFonts w:asciiTheme="majorHAnsi" w:eastAsiaTheme="majorEastAsia" w:hAnsiTheme="majorHAnsi" w:cstheme="majorBidi"/>
              <w:b/>
              <w:bCs/>
            </w:rPr>
          </w:pPr>
        </w:p>
      </w:tc>
    </w:tr>
    <w:tr w:rsidR="0058150C" w14:paraId="6BB6B0A1" w14:textId="77777777">
      <w:trPr>
        <w:trHeight w:val="150"/>
      </w:trPr>
      <w:tc>
        <w:tcPr>
          <w:tcW w:w="2250" w:type="pct"/>
          <w:tcBorders>
            <w:top w:val="single" w:sz="4" w:space="0" w:color="4F81BD" w:themeColor="accent1"/>
          </w:tcBorders>
        </w:tcPr>
        <w:p w14:paraId="22DA038E" w14:textId="77777777" w:rsidR="0058150C" w:rsidRDefault="0058150C">
          <w:pPr>
            <w:pStyle w:val="Header"/>
            <w:rPr>
              <w:rFonts w:asciiTheme="majorHAnsi" w:eastAsiaTheme="majorEastAsia" w:hAnsiTheme="majorHAnsi" w:cstheme="majorBidi"/>
              <w:b/>
              <w:bCs/>
            </w:rPr>
          </w:pPr>
        </w:p>
      </w:tc>
      <w:tc>
        <w:tcPr>
          <w:tcW w:w="500" w:type="pct"/>
          <w:vMerge/>
        </w:tcPr>
        <w:p w14:paraId="20C71EF4" w14:textId="77777777" w:rsidR="0058150C" w:rsidRDefault="0058150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1FB2B3E" w14:textId="77777777" w:rsidR="0058150C" w:rsidRDefault="0058150C">
          <w:pPr>
            <w:pStyle w:val="Header"/>
            <w:rPr>
              <w:rFonts w:asciiTheme="majorHAnsi" w:eastAsiaTheme="majorEastAsia" w:hAnsiTheme="majorHAnsi" w:cstheme="majorBidi"/>
              <w:b/>
              <w:bCs/>
            </w:rPr>
          </w:pPr>
        </w:p>
      </w:tc>
    </w:tr>
  </w:tbl>
  <w:p w14:paraId="34CDA1C7" w14:textId="77777777" w:rsidR="0058150C" w:rsidRDefault="0058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ADEE" w14:textId="77777777" w:rsidR="00726F52" w:rsidRDefault="00726F52" w:rsidP="00E73819">
      <w:r>
        <w:separator/>
      </w:r>
    </w:p>
  </w:footnote>
  <w:footnote w:type="continuationSeparator" w:id="0">
    <w:p w14:paraId="05D67AD2" w14:textId="77777777" w:rsidR="00726F52" w:rsidRDefault="00726F52" w:rsidP="00E7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49D5" w14:textId="12030BA5" w:rsidR="00E73819" w:rsidRPr="00E73819" w:rsidRDefault="00E73819" w:rsidP="00E73819">
    <w:pPr>
      <w:pStyle w:val="Header"/>
      <w:jc w:val="right"/>
      <w:rPr>
        <w:rFonts w:ascii="Arial" w:hAnsi="Arial" w:cs="Arial"/>
        <w:b/>
        <w:sz w:val="22"/>
      </w:rPr>
    </w:pPr>
    <w:r w:rsidRPr="00E73819">
      <w:rPr>
        <w:rFonts w:ascii="Arial" w:hAnsi="Arial" w:cs="Arial"/>
        <w:b/>
        <w:sz w:val="22"/>
      </w:rPr>
      <w:t>SG3</w:t>
    </w:r>
  </w:p>
  <w:p w14:paraId="5D5FFAFE" w14:textId="77777777" w:rsidR="00E73819" w:rsidRDefault="00E7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1E36"/>
    <w:multiLevelType w:val="hybridMultilevel"/>
    <w:tmpl w:val="57B2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92A32"/>
    <w:multiLevelType w:val="hybridMultilevel"/>
    <w:tmpl w:val="FD26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4097B"/>
    <w:multiLevelType w:val="hybridMultilevel"/>
    <w:tmpl w:val="D748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A3D48"/>
    <w:multiLevelType w:val="hybridMultilevel"/>
    <w:tmpl w:val="569CF956"/>
    <w:styleLink w:val="Numbered"/>
    <w:lvl w:ilvl="0" w:tplc="092E8B4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667D1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9A60E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0CD25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F6A29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A8F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26AF2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129A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4AB1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FE45061"/>
    <w:multiLevelType w:val="hybridMultilevel"/>
    <w:tmpl w:val="569CF956"/>
    <w:numStyleLink w:val="Numbered"/>
  </w:abstractNum>
  <w:num w:numId="1" w16cid:durableId="2076052039">
    <w:abstractNumId w:val="3"/>
  </w:num>
  <w:num w:numId="2" w16cid:durableId="1156409325">
    <w:abstractNumId w:val="4"/>
  </w:num>
  <w:num w:numId="3" w16cid:durableId="1249390801">
    <w:abstractNumId w:val="2"/>
  </w:num>
  <w:num w:numId="4" w16cid:durableId="1541287207">
    <w:abstractNumId w:val="0"/>
  </w:num>
  <w:num w:numId="5" w16cid:durableId="752432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15"/>
    <w:rsid w:val="00030469"/>
    <w:rsid w:val="00050769"/>
    <w:rsid w:val="00061D15"/>
    <w:rsid w:val="000D5079"/>
    <w:rsid w:val="00160B05"/>
    <w:rsid w:val="001B7F0B"/>
    <w:rsid w:val="001F43C1"/>
    <w:rsid w:val="00255D66"/>
    <w:rsid w:val="00312694"/>
    <w:rsid w:val="00357661"/>
    <w:rsid w:val="003B0171"/>
    <w:rsid w:val="00474025"/>
    <w:rsid w:val="004B3929"/>
    <w:rsid w:val="00502276"/>
    <w:rsid w:val="005101BF"/>
    <w:rsid w:val="00533D4F"/>
    <w:rsid w:val="0058150C"/>
    <w:rsid w:val="00590A4C"/>
    <w:rsid w:val="005B04CC"/>
    <w:rsid w:val="005E5CDF"/>
    <w:rsid w:val="00690AD6"/>
    <w:rsid w:val="006F7D07"/>
    <w:rsid w:val="00726F52"/>
    <w:rsid w:val="0077494F"/>
    <w:rsid w:val="00844286"/>
    <w:rsid w:val="008660FC"/>
    <w:rsid w:val="009075CE"/>
    <w:rsid w:val="00924A14"/>
    <w:rsid w:val="0098061F"/>
    <w:rsid w:val="009C5953"/>
    <w:rsid w:val="00A82439"/>
    <w:rsid w:val="00C5471A"/>
    <w:rsid w:val="00C56387"/>
    <w:rsid w:val="00D1734D"/>
    <w:rsid w:val="00D74B16"/>
    <w:rsid w:val="00E05990"/>
    <w:rsid w:val="00E60AA7"/>
    <w:rsid w:val="00E73819"/>
    <w:rsid w:val="00FB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DA09"/>
  <w15:docId w15:val="{D80A63C1-7FC3-48F7-9182-AFD887F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1D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61D1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Numbered">
    <w:name w:val="Numbered"/>
    <w:rsid w:val="00061D15"/>
    <w:pPr>
      <w:numPr>
        <w:numId w:val="1"/>
      </w:numPr>
    </w:pPr>
  </w:style>
  <w:style w:type="paragraph" w:styleId="Header">
    <w:name w:val="header"/>
    <w:basedOn w:val="Normal"/>
    <w:link w:val="HeaderChar"/>
    <w:uiPriority w:val="99"/>
    <w:unhideWhenUsed/>
    <w:rsid w:val="00E73819"/>
    <w:pPr>
      <w:tabs>
        <w:tab w:val="center" w:pos="4513"/>
        <w:tab w:val="right" w:pos="9026"/>
      </w:tabs>
    </w:pPr>
  </w:style>
  <w:style w:type="character" w:customStyle="1" w:styleId="HeaderChar">
    <w:name w:val="Header Char"/>
    <w:basedOn w:val="DefaultParagraphFont"/>
    <w:link w:val="Header"/>
    <w:uiPriority w:val="99"/>
    <w:rsid w:val="00E7381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E73819"/>
    <w:pPr>
      <w:tabs>
        <w:tab w:val="center" w:pos="4513"/>
        <w:tab w:val="right" w:pos="9026"/>
      </w:tabs>
    </w:pPr>
  </w:style>
  <w:style w:type="character" w:customStyle="1" w:styleId="FooterChar">
    <w:name w:val="Footer Char"/>
    <w:basedOn w:val="DefaultParagraphFont"/>
    <w:link w:val="Footer"/>
    <w:uiPriority w:val="99"/>
    <w:rsid w:val="00E7381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E73819"/>
    <w:rPr>
      <w:rFonts w:ascii="Tahoma" w:hAnsi="Tahoma" w:cs="Tahoma"/>
      <w:sz w:val="16"/>
      <w:szCs w:val="16"/>
    </w:rPr>
  </w:style>
  <w:style w:type="character" w:customStyle="1" w:styleId="BalloonTextChar">
    <w:name w:val="Balloon Text Char"/>
    <w:basedOn w:val="DefaultParagraphFont"/>
    <w:link w:val="BalloonText"/>
    <w:uiPriority w:val="99"/>
    <w:semiHidden/>
    <w:rsid w:val="00E73819"/>
    <w:rPr>
      <w:rFonts w:ascii="Tahoma" w:eastAsia="Arial Unicode MS" w:hAnsi="Tahoma" w:cs="Tahoma"/>
      <w:sz w:val="16"/>
      <w:szCs w:val="16"/>
      <w:bdr w:val="nil"/>
      <w:lang w:val="en-US"/>
    </w:rPr>
  </w:style>
  <w:style w:type="table" w:styleId="TableGrid">
    <w:name w:val="Table Grid"/>
    <w:basedOn w:val="TableNormal"/>
    <w:uiPriority w:val="59"/>
    <w:rsid w:val="0059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150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8150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22BA0CE6ADB4F81EF64D1CBEB4A23" ma:contentTypeVersion="4" ma:contentTypeDescription="Create a new document." ma:contentTypeScope="" ma:versionID="5d28ee15940ca052cf591c2d2b124e88">
  <xsd:schema xmlns:xsd="http://www.w3.org/2001/XMLSchema" xmlns:xs="http://www.w3.org/2001/XMLSchema" xmlns:p="http://schemas.microsoft.com/office/2006/metadata/properties" xmlns:ns2="f47f7752-c80a-4ce4-8057-45d392ec550f" xmlns:ns3="731a4016-b239-42f6-998c-b352d4e981a5" targetNamespace="http://schemas.microsoft.com/office/2006/metadata/properties" ma:root="true" ma:fieldsID="a5d2e8bb29f49a58bd3fe4a563539c63" ns2:_="" ns3:_="">
    <xsd:import namespace="f47f7752-c80a-4ce4-8057-45d392ec550f"/>
    <xsd:import namespace="731a4016-b239-42f6-998c-b352d4e98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7752-c80a-4ce4-8057-45d392ec55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a4016-b239-42f6-998c-b352d4e981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CB116-0DAA-405A-83D9-F43B4C8E3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7752-c80a-4ce4-8057-45d392ec550f"/>
    <ds:schemaRef ds:uri="731a4016-b239-42f6-998c-b352d4e98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8786B-1034-449A-8E92-3A2BC2CD5B9C}">
  <ds:schemaRefs>
    <ds:schemaRef ds:uri="http://schemas.microsoft.com/sharepoint/v3/contenttype/forms"/>
  </ds:schemaRefs>
</ds:datastoreItem>
</file>

<file path=customXml/itemProps3.xml><?xml version="1.0" encoding="utf-8"?>
<ds:datastoreItem xmlns:ds="http://schemas.openxmlformats.org/officeDocument/2006/customXml" ds:itemID="{E7C126FA-D6E0-4463-86C9-4ADC902C1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Fry</dc:creator>
  <cp:lastModifiedBy>Baby Equipment Loan Service</cp:lastModifiedBy>
  <cp:revision>8</cp:revision>
  <dcterms:created xsi:type="dcterms:W3CDTF">2020-12-03T12:52:00Z</dcterms:created>
  <dcterms:modified xsi:type="dcterms:W3CDTF">2024-01-30T12:58:00Z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0x01010084322BA0CE6ADB4F81EF64D1CBEB4A23</vt:lpwstr>
  </property>
</Properties>
</file>